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15"/>
        <w:gridCol w:w="3778"/>
        <w:gridCol w:w="3597"/>
      </w:tblGrid>
      <w:tr w:rsidR="00921CC3" w:rsidRPr="00280B38" w:rsidTr="00054794">
        <w:tc>
          <w:tcPr>
            <w:tcW w:w="10790" w:type="dxa"/>
            <w:gridSpan w:val="3"/>
          </w:tcPr>
          <w:p w:rsidR="00921CC3" w:rsidRPr="00280B38" w:rsidRDefault="00921CC3" w:rsidP="00054794">
            <w:pPr>
              <w:jc w:val="center"/>
              <w:rPr>
                <w:b/>
              </w:rPr>
            </w:pPr>
            <w:r w:rsidRPr="00280B38">
              <w:rPr>
                <w:b/>
              </w:rPr>
              <w:t>Community School 300</w:t>
            </w:r>
          </w:p>
        </w:tc>
      </w:tr>
      <w:tr w:rsidR="00921CC3" w:rsidRPr="00280B38" w:rsidTr="00054794">
        <w:tc>
          <w:tcPr>
            <w:tcW w:w="3415" w:type="dxa"/>
          </w:tcPr>
          <w:p w:rsidR="00921CC3" w:rsidRPr="00280B38" w:rsidRDefault="00921CC3" w:rsidP="00054794">
            <w:pPr>
              <w:rPr>
                <w:b/>
              </w:rPr>
            </w:pPr>
            <w:r w:rsidRPr="00280B38">
              <w:rPr>
                <w:b/>
              </w:rPr>
              <w:t xml:space="preserve">Grade: </w:t>
            </w:r>
            <w:r w:rsidRPr="00280B38">
              <w:rPr>
                <w:b/>
              </w:rPr>
              <w:t>Four</w:t>
            </w:r>
          </w:p>
        </w:tc>
        <w:tc>
          <w:tcPr>
            <w:tcW w:w="7375" w:type="dxa"/>
            <w:gridSpan w:val="2"/>
          </w:tcPr>
          <w:p w:rsidR="00921CC3" w:rsidRPr="00280B38" w:rsidRDefault="00921CC3" w:rsidP="00054794">
            <w:pPr>
              <w:jc w:val="center"/>
              <w:rPr>
                <w:b/>
              </w:rPr>
            </w:pPr>
            <w:r w:rsidRPr="00280B38">
              <w:rPr>
                <w:b/>
              </w:rPr>
              <w:t>Informative/Explanatory Scoring Rubric</w:t>
            </w:r>
            <w:r w:rsidRPr="00280B38">
              <w:rPr>
                <w:b/>
              </w:rPr>
              <w:t xml:space="preserve"> (W.4.2)</w:t>
            </w:r>
          </w:p>
        </w:tc>
      </w:tr>
      <w:tr w:rsidR="00921CC3" w:rsidRPr="00280B38" w:rsidTr="00054794">
        <w:tc>
          <w:tcPr>
            <w:tcW w:w="3415" w:type="dxa"/>
          </w:tcPr>
          <w:p w:rsidR="00921CC3" w:rsidRPr="00280B38" w:rsidRDefault="00921CC3" w:rsidP="00054794">
            <w:r w:rsidRPr="00280B38">
              <w:t>Student:</w:t>
            </w:r>
          </w:p>
        </w:tc>
        <w:tc>
          <w:tcPr>
            <w:tcW w:w="3778" w:type="dxa"/>
          </w:tcPr>
          <w:p w:rsidR="00921CC3" w:rsidRPr="00280B38" w:rsidRDefault="00921CC3" w:rsidP="00054794">
            <w:r w:rsidRPr="00280B38">
              <w:t>Teacher:</w:t>
            </w:r>
          </w:p>
        </w:tc>
        <w:tc>
          <w:tcPr>
            <w:tcW w:w="3597" w:type="dxa"/>
          </w:tcPr>
          <w:p w:rsidR="00921CC3" w:rsidRPr="00280B38" w:rsidRDefault="00921CC3" w:rsidP="00054794">
            <w:r w:rsidRPr="00280B38">
              <w:t>Date:</w:t>
            </w:r>
          </w:p>
        </w:tc>
      </w:tr>
    </w:tbl>
    <w:p w:rsidR="00921CC3" w:rsidRPr="00355D8A" w:rsidRDefault="00921CC3" w:rsidP="00921CC3">
      <w:pPr>
        <w:pStyle w:val="NoSpacing"/>
        <w:rPr>
          <w:b/>
          <w:sz w:val="20"/>
          <w:szCs w:val="20"/>
          <w:u w:val="single"/>
        </w:rPr>
      </w:pPr>
      <w:r w:rsidRPr="00355D8A">
        <w:rPr>
          <w:b/>
          <w:sz w:val="20"/>
          <w:szCs w:val="20"/>
          <w:u w:val="single"/>
        </w:rPr>
        <w:t xml:space="preserve">Rubric Key: </w:t>
      </w:r>
    </w:p>
    <w:p w:rsidR="00921CC3" w:rsidRPr="00355D8A" w:rsidRDefault="00921CC3" w:rsidP="00280B38">
      <w:pPr>
        <w:pStyle w:val="NoSpacing"/>
        <w:rPr>
          <w:sz w:val="20"/>
          <w:szCs w:val="20"/>
        </w:rPr>
      </w:pPr>
      <w:r w:rsidRPr="00355D8A">
        <w:rPr>
          <w:sz w:val="20"/>
          <w:szCs w:val="20"/>
        </w:rPr>
        <w:t>4—Exceeds the standard; 3—Meets the standard; 2—Progressing towards the standard; 1—Beginning to develop</w:t>
      </w:r>
    </w:p>
    <w:p w:rsidR="00921CC3" w:rsidRPr="006746FC" w:rsidRDefault="00921CC3" w:rsidP="00921CC3">
      <w:pPr>
        <w:pStyle w:val="BodyText"/>
        <w:spacing w:line="252" w:lineRule="auto"/>
        <w:ind w:right="344"/>
        <w:rPr>
          <w:sz w:val="20"/>
          <w:szCs w:val="20"/>
        </w:rPr>
      </w:pPr>
      <w:r w:rsidRPr="006746FC">
        <w:rPr>
          <w:w w:val="105"/>
          <w:sz w:val="20"/>
          <w:szCs w:val="20"/>
        </w:rPr>
        <w:t xml:space="preserve">CCLS Writing 2: </w:t>
      </w:r>
      <w:r w:rsidR="006746FC">
        <w:rPr>
          <w:w w:val="105"/>
          <w:sz w:val="20"/>
          <w:szCs w:val="20"/>
        </w:rPr>
        <w:t>Write informative/explanatory texts to examine and convey complex ideas and information clearly and accurately through the effective selection, organization, and analysis of content. (W.4.2)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17"/>
        <w:gridCol w:w="1159"/>
        <w:gridCol w:w="3114"/>
      </w:tblGrid>
      <w:tr w:rsidR="00921CC3" w:rsidTr="00054794">
        <w:trPr>
          <w:trHeight w:val="240"/>
        </w:trPr>
        <w:tc>
          <w:tcPr>
            <w:tcW w:w="3020" w:type="pct"/>
          </w:tcPr>
          <w:p w:rsidR="00921CC3" w:rsidRDefault="00921CC3" w:rsidP="00054794">
            <w:pPr>
              <w:pStyle w:val="TableParagraph"/>
              <w:spacing w:line="224" w:lineRule="exact"/>
              <w:ind w:left="2120"/>
              <w:rPr>
                <w:b/>
                <w:sz w:val="19"/>
              </w:rPr>
            </w:pPr>
            <w:r>
              <w:rPr>
                <w:b/>
                <w:spacing w:val="1"/>
                <w:w w:val="103"/>
                <w:sz w:val="19"/>
              </w:rPr>
              <w:t>G</w:t>
            </w:r>
            <w:r>
              <w:rPr>
                <w:b/>
                <w:w w:val="103"/>
                <w:sz w:val="19"/>
              </w:rPr>
              <w:t>rade</w:t>
            </w:r>
            <w:r>
              <w:rPr>
                <w:b/>
                <w:w w:val="34"/>
                <w:sz w:val="19"/>
              </w:rPr>
              <w:t>-­‐</w:t>
            </w:r>
            <w:r>
              <w:rPr>
                <w:b/>
                <w:w w:val="103"/>
                <w:sz w:val="19"/>
              </w:rPr>
              <w:t>Appropriate</w:t>
            </w:r>
            <w:r>
              <w:rPr>
                <w:b/>
                <w:spacing w:val="3"/>
                <w:sz w:val="19"/>
              </w:rPr>
              <w:t xml:space="preserve"> </w:t>
            </w:r>
            <w:r>
              <w:rPr>
                <w:b/>
                <w:w w:val="103"/>
                <w:sz w:val="19"/>
              </w:rPr>
              <w:t>Features</w:t>
            </w:r>
          </w:p>
        </w:tc>
        <w:tc>
          <w:tcPr>
            <w:tcW w:w="537" w:type="pct"/>
          </w:tcPr>
          <w:p w:rsidR="00921CC3" w:rsidRDefault="00921CC3" w:rsidP="00054794">
            <w:pPr>
              <w:pStyle w:val="TableParagraph"/>
              <w:spacing w:line="224" w:lineRule="exact"/>
              <w:ind w:left="316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Rating</w:t>
            </w:r>
          </w:p>
        </w:tc>
        <w:tc>
          <w:tcPr>
            <w:tcW w:w="1443" w:type="pct"/>
          </w:tcPr>
          <w:p w:rsidR="00921CC3" w:rsidRDefault="00921CC3" w:rsidP="00054794">
            <w:pPr>
              <w:pStyle w:val="TableParagraph"/>
              <w:spacing w:line="224" w:lineRule="exact"/>
              <w:ind w:left="1076" w:right="1072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Comments:</w:t>
            </w:r>
          </w:p>
        </w:tc>
      </w:tr>
      <w:tr w:rsidR="00921CC3" w:rsidTr="00921CC3">
        <w:trPr>
          <w:trHeight w:val="377"/>
        </w:trPr>
        <w:tc>
          <w:tcPr>
            <w:tcW w:w="3020" w:type="pct"/>
          </w:tcPr>
          <w:p w:rsidR="00921CC3" w:rsidRPr="00921CC3" w:rsidRDefault="00921CC3" w:rsidP="00054794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Introduces a topic clearly.</w:t>
            </w:r>
          </w:p>
        </w:tc>
        <w:tc>
          <w:tcPr>
            <w:tcW w:w="537" w:type="pct"/>
          </w:tcPr>
          <w:p w:rsidR="00921CC3" w:rsidRPr="00921CC3" w:rsidRDefault="00921CC3" w:rsidP="00921CC3">
            <w:pPr>
              <w:pStyle w:val="TableParagraph"/>
              <w:ind w:left="0"/>
              <w:jc w:val="center"/>
              <w:rPr>
                <w:rFonts w:ascii="Times New Roman"/>
                <w:sz w:val="20"/>
                <w:szCs w:val="20"/>
              </w:rPr>
            </w:pPr>
            <w:r w:rsidRPr="00921CC3">
              <w:rPr>
                <w:b/>
                <w:w w:val="105"/>
                <w:sz w:val="20"/>
                <w:szCs w:val="20"/>
              </w:rPr>
              <w:t>4   3   2  1</w:t>
            </w:r>
          </w:p>
        </w:tc>
        <w:tc>
          <w:tcPr>
            <w:tcW w:w="1443" w:type="pct"/>
            <w:vMerge w:val="restart"/>
          </w:tcPr>
          <w:p w:rsidR="00921CC3" w:rsidRPr="00921CC3" w:rsidRDefault="00921CC3" w:rsidP="00054794">
            <w:pPr>
              <w:pStyle w:val="TableParagraph"/>
              <w:ind w:left="0"/>
              <w:rPr>
                <w:rFonts w:ascii="Times New Roman"/>
                <w:sz w:val="20"/>
                <w:szCs w:val="20"/>
              </w:rPr>
            </w:pPr>
          </w:p>
        </w:tc>
      </w:tr>
      <w:tr w:rsidR="00921CC3" w:rsidTr="00054794">
        <w:trPr>
          <w:trHeight w:val="480"/>
        </w:trPr>
        <w:tc>
          <w:tcPr>
            <w:tcW w:w="3020" w:type="pct"/>
          </w:tcPr>
          <w:p w:rsidR="00921CC3" w:rsidRPr="00921CC3" w:rsidRDefault="00921CC3" w:rsidP="00054794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Groups related information </w:t>
            </w:r>
            <w:r w:rsidR="006746FC">
              <w:rPr>
                <w:sz w:val="20"/>
                <w:szCs w:val="20"/>
              </w:rPr>
              <w:t>in paragraphs and sections with formatting, such as headings.</w:t>
            </w:r>
          </w:p>
        </w:tc>
        <w:tc>
          <w:tcPr>
            <w:tcW w:w="537" w:type="pct"/>
          </w:tcPr>
          <w:p w:rsidR="00921CC3" w:rsidRPr="00921CC3" w:rsidRDefault="00921CC3" w:rsidP="00F76B9D">
            <w:pPr>
              <w:pStyle w:val="TableParagraph"/>
              <w:spacing w:line="231" w:lineRule="exact"/>
              <w:jc w:val="center"/>
              <w:rPr>
                <w:b/>
                <w:sz w:val="20"/>
                <w:szCs w:val="20"/>
              </w:rPr>
            </w:pPr>
            <w:r w:rsidRPr="00921CC3">
              <w:rPr>
                <w:b/>
                <w:w w:val="105"/>
                <w:sz w:val="20"/>
                <w:szCs w:val="20"/>
              </w:rPr>
              <w:t>4   3   2  1</w:t>
            </w:r>
          </w:p>
        </w:tc>
        <w:tc>
          <w:tcPr>
            <w:tcW w:w="1443" w:type="pct"/>
            <w:vMerge/>
            <w:tcBorders>
              <w:top w:val="nil"/>
            </w:tcBorders>
          </w:tcPr>
          <w:p w:rsidR="00921CC3" w:rsidRPr="00921CC3" w:rsidRDefault="00921CC3" w:rsidP="00054794">
            <w:pPr>
              <w:rPr>
                <w:sz w:val="20"/>
                <w:szCs w:val="20"/>
              </w:rPr>
            </w:pPr>
          </w:p>
        </w:tc>
      </w:tr>
      <w:tr w:rsidR="00921CC3" w:rsidTr="00921CC3">
        <w:trPr>
          <w:trHeight w:val="305"/>
        </w:trPr>
        <w:tc>
          <w:tcPr>
            <w:tcW w:w="3020" w:type="pct"/>
          </w:tcPr>
          <w:p w:rsidR="00921CC3" w:rsidRPr="00921CC3" w:rsidRDefault="006746FC" w:rsidP="00054794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Develops the topic with facts, definitions, concrete details, quotations, or other information and examples related to the topic.</w:t>
            </w:r>
          </w:p>
        </w:tc>
        <w:tc>
          <w:tcPr>
            <w:tcW w:w="537" w:type="pct"/>
          </w:tcPr>
          <w:p w:rsidR="00921CC3" w:rsidRPr="00921CC3" w:rsidRDefault="00921CC3" w:rsidP="00F76B9D">
            <w:pPr>
              <w:pStyle w:val="TableParagraph"/>
              <w:spacing w:line="231" w:lineRule="exact"/>
              <w:jc w:val="center"/>
              <w:rPr>
                <w:b/>
                <w:sz w:val="20"/>
                <w:szCs w:val="20"/>
              </w:rPr>
            </w:pPr>
            <w:r w:rsidRPr="00921CC3">
              <w:rPr>
                <w:b/>
                <w:w w:val="105"/>
                <w:sz w:val="20"/>
                <w:szCs w:val="20"/>
              </w:rPr>
              <w:t>4   3   2  1</w:t>
            </w:r>
          </w:p>
        </w:tc>
        <w:tc>
          <w:tcPr>
            <w:tcW w:w="1443" w:type="pct"/>
            <w:vMerge/>
            <w:tcBorders>
              <w:top w:val="nil"/>
              <w:bottom w:val="nil"/>
            </w:tcBorders>
          </w:tcPr>
          <w:p w:rsidR="00921CC3" w:rsidRPr="00921CC3" w:rsidRDefault="00921CC3" w:rsidP="00054794">
            <w:pPr>
              <w:rPr>
                <w:sz w:val="20"/>
                <w:szCs w:val="20"/>
              </w:rPr>
            </w:pPr>
          </w:p>
        </w:tc>
      </w:tr>
      <w:tr w:rsidR="00921CC3" w:rsidTr="006746FC">
        <w:trPr>
          <w:trHeight w:val="260"/>
        </w:trPr>
        <w:tc>
          <w:tcPr>
            <w:tcW w:w="3020" w:type="pct"/>
          </w:tcPr>
          <w:p w:rsidR="00921CC3" w:rsidRPr="00921CC3" w:rsidRDefault="006746FC" w:rsidP="00054794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Links ideas within categories using words and phrases.</w:t>
            </w:r>
          </w:p>
        </w:tc>
        <w:tc>
          <w:tcPr>
            <w:tcW w:w="537" w:type="pct"/>
          </w:tcPr>
          <w:p w:rsidR="00921CC3" w:rsidRPr="00921CC3" w:rsidRDefault="00921CC3" w:rsidP="00F76B9D">
            <w:pPr>
              <w:pStyle w:val="TableParagraph"/>
              <w:spacing w:line="231" w:lineRule="exact"/>
              <w:jc w:val="center"/>
              <w:rPr>
                <w:b/>
                <w:w w:val="105"/>
                <w:sz w:val="20"/>
                <w:szCs w:val="20"/>
              </w:rPr>
            </w:pPr>
            <w:r w:rsidRPr="00921CC3">
              <w:rPr>
                <w:b/>
                <w:w w:val="105"/>
                <w:sz w:val="20"/>
                <w:szCs w:val="20"/>
              </w:rPr>
              <w:t>4   3   2  1</w:t>
            </w:r>
          </w:p>
        </w:tc>
        <w:tc>
          <w:tcPr>
            <w:tcW w:w="1443" w:type="pct"/>
            <w:tcBorders>
              <w:top w:val="nil"/>
              <w:bottom w:val="nil"/>
            </w:tcBorders>
          </w:tcPr>
          <w:p w:rsidR="00921CC3" w:rsidRPr="00921CC3" w:rsidRDefault="00921CC3" w:rsidP="00054794">
            <w:pPr>
              <w:rPr>
                <w:sz w:val="20"/>
                <w:szCs w:val="20"/>
              </w:rPr>
            </w:pPr>
          </w:p>
        </w:tc>
      </w:tr>
      <w:tr w:rsidR="00921CC3" w:rsidTr="00921CC3">
        <w:trPr>
          <w:trHeight w:val="480"/>
        </w:trPr>
        <w:tc>
          <w:tcPr>
            <w:tcW w:w="3020" w:type="pct"/>
          </w:tcPr>
          <w:p w:rsidR="00921CC3" w:rsidRPr="00921CC3" w:rsidRDefault="006746FC" w:rsidP="00054794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Uses precise language and domain-specific vocabulary to inform about or explain the topic.</w:t>
            </w:r>
          </w:p>
        </w:tc>
        <w:tc>
          <w:tcPr>
            <w:tcW w:w="537" w:type="pct"/>
          </w:tcPr>
          <w:p w:rsidR="00921CC3" w:rsidRPr="00921CC3" w:rsidRDefault="00921CC3" w:rsidP="00F76B9D">
            <w:pPr>
              <w:pStyle w:val="TableParagraph"/>
              <w:spacing w:line="231" w:lineRule="exact"/>
              <w:jc w:val="center"/>
              <w:rPr>
                <w:b/>
                <w:w w:val="105"/>
                <w:sz w:val="20"/>
                <w:szCs w:val="20"/>
              </w:rPr>
            </w:pPr>
            <w:r w:rsidRPr="00921CC3">
              <w:rPr>
                <w:b/>
                <w:w w:val="105"/>
                <w:sz w:val="20"/>
                <w:szCs w:val="20"/>
              </w:rPr>
              <w:t>4   3   2  1</w:t>
            </w:r>
          </w:p>
        </w:tc>
        <w:tc>
          <w:tcPr>
            <w:tcW w:w="1443" w:type="pct"/>
            <w:tcBorders>
              <w:top w:val="nil"/>
              <w:bottom w:val="nil"/>
            </w:tcBorders>
          </w:tcPr>
          <w:p w:rsidR="00921CC3" w:rsidRPr="00921CC3" w:rsidRDefault="00921CC3" w:rsidP="00054794">
            <w:pPr>
              <w:rPr>
                <w:sz w:val="20"/>
                <w:szCs w:val="20"/>
              </w:rPr>
            </w:pPr>
          </w:p>
        </w:tc>
      </w:tr>
      <w:tr w:rsidR="00921CC3" w:rsidTr="006746FC">
        <w:trPr>
          <w:trHeight w:val="323"/>
        </w:trPr>
        <w:tc>
          <w:tcPr>
            <w:tcW w:w="3020" w:type="pct"/>
          </w:tcPr>
          <w:p w:rsidR="00921CC3" w:rsidRPr="00921CC3" w:rsidRDefault="006746FC" w:rsidP="00054794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Provides a concluding statement related to the information presented.</w:t>
            </w:r>
          </w:p>
        </w:tc>
        <w:tc>
          <w:tcPr>
            <w:tcW w:w="537" w:type="pct"/>
          </w:tcPr>
          <w:p w:rsidR="00921CC3" w:rsidRPr="00921CC3" w:rsidRDefault="00921CC3" w:rsidP="00F76B9D">
            <w:pPr>
              <w:pStyle w:val="TableParagraph"/>
              <w:spacing w:line="231" w:lineRule="exact"/>
              <w:jc w:val="center"/>
              <w:rPr>
                <w:b/>
                <w:w w:val="105"/>
                <w:sz w:val="20"/>
                <w:szCs w:val="20"/>
              </w:rPr>
            </w:pPr>
            <w:r w:rsidRPr="00921CC3">
              <w:rPr>
                <w:b/>
                <w:w w:val="105"/>
                <w:sz w:val="20"/>
                <w:szCs w:val="20"/>
              </w:rPr>
              <w:t>4   3   2  1</w:t>
            </w:r>
          </w:p>
        </w:tc>
        <w:tc>
          <w:tcPr>
            <w:tcW w:w="1443" w:type="pct"/>
            <w:tcBorders>
              <w:top w:val="nil"/>
            </w:tcBorders>
          </w:tcPr>
          <w:p w:rsidR="00921CC3" w:rsidRPr="00921CC3" w:rsidRDefault="00921CC3" w:rsidP="00054794">
            <w:pPr>
              <w:rPr>
                <w:sz w:val="20"/>
                <w:szCs w:val="20"/>
              </w:rPr>
            </w:pPr>
          </w:p>
        </w:tc>
      </w:tr>
    </w:tbl>
    <w:p w:rsidR="00921CC3" w:rsidRPr="00355D8A" w:rsidRDefault="00921CC3" w:rsidP="00921CC3">
      <w:pPr>
        <w:pStyle w:val="NoSpacing"/>
        <w:rPr>
          <w:b/>
          <w:sz w:val="20"/>
          <w:szCs w:val="20"/>
        </w:rPr>
      </w:pPr>
      <w:r w:rsidRPr="00355D8A">
        <w:rPr>
          <w:b/>
          <w:w w:val="105"/>
          <w:sz w:val="20"/>
          <w:szCs w:val="20"/>
        </w:rPr>
        <w:t xml:space="preserve">CCLS Language 1: </w:t>
      </w:r>
      <w:r w:rsidR="006746FC">
        <w:rPr>
          <w:b/>
          <w:w w:val="105"/>
          <w:sz w:val="20"/>
          <w:szCs w:val="20"/>
        </w:rPr>
        <w:t>Demonstrate command of the conventions of standard English grammar and usage when writing or speaking. (L.4.1)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95"/>
        <w:gridCol w:w="1046"/>
        <w:gridCol w:w="3249"/>
      </w:tblGrid>
      <w:tr w:rsidR="00921CC3" w:rsidRPr="00355D8A" w:rsidTr="006746FC">
        <w:trPr>
          <w:trHeight w:val="240"/>
        </w:trPr>
        <w:tc>
          <w:tcPr>
            <w:tcW w:w="3010" w:type="pct"/>
          </w:tcPr>
          <w:p w:rsidR="00921CC3" w:rsidRPr="00355D8A" w:rsidRDefault="00921CC3" w:rsidP="00054794">
            <w:pPr>
              <w:pStyle w:val="TableParagraph"/>
              <w:spacing w:before="6" w:line="218" w:lineRule="exact"/>
              <w:ind w:left="2120"/>
              <w:rPr>
                <w:b/>
                <w:sz w:val="20"/>
                <w:szCs w:val="20"/>
              </w:rPr>
            </w:pPr>
            <w:r w:rsidRPr="00355D8A">
              <w:rPr>
                <w:b/>
                <w:spacing w:val="1"/>
                <w:w w:val="103"/>
                <w:sz w:val="20"/>
                <w:szCs w:val="20"/>
              </w:rPr>
              <w:t>G</w:t>
            </w:r>
            <w:r w:rsidRPr="00355D8A">
              <w:rPr>
                <w:b/>
                <w:w w:val="103"/>
                <w:sz w:val="20"/>
                <w:szCs w:val="20"/>
              </w:rPr>
              <w:t>rade</w:t>
            </w:r>
            <w:r w:rsidRPr="00355D8A">
              <w:rPr>
                <w:b/>
                <w:w w:val="34"/>
                <w:sz w:val="20"/>
                <w:szCs w:val="20"/>
              </w:rPr>
              <w:t>-­‐</w:t>
            </w:r>
            <w:r w:rsidRPr="00355D8A">
              <w:rPr>
                <w:b/>
                <w:w w:val="103"/>
                <w:sz w:val="20"/>
                <w:szCs w:val="20"/>
              </w:rPr>
              <w:t>Appropriate</w:t>
            </w:r>
            <w:r w:rsidRPr="00355D8A">
              <w:rPr>
                <w:b/>
                <w:spacing w:val="3"/>
                <w:sz w:val="20"/>
                <w:szCs w:val="20"/>
              </w:rPr>
              <w:t xml:space="preserve"> </w:t>
            </w:r>
            <w:r w:rsidRPr="00355D8A">
              <w:rPr>
                <w:b/>
                <w:w w:val="103"/>
                <w:sz w:val="20"/>
                <w:szCs w:val="20"/>
              </w:rPr>
              <w:t>Features</w:t>
            </w:r>
          </w:p>
        </w:tc>
        <w:tc>
          <w:tcPr>
            <w:tcW w:w="485" w:type="pct"/>
          </w:tcPr>
          <w:p w:rsidR="00921CC3" w:rsidRPr="00355D8A" w:rsidRDefault="00921CC3" w:rsidP="00054794">
            <w:pPr>
              <w:pStyle w:val="TableParagraph"/>
              <w:spacing w:before="6" w:line="218" w:lineRule="exact"/>
              <w:ind w:left="266"/>
              <w:rPr>
                <w:b/>
                <w:sz w:val="20"/>
                <w:szCs w:val="20"/>
              </w:rPr>
            </w:pPr>
            <w:r w:rsidRPr="00355D8A">
              <w:rPr>
                <w:b/>
                <w:w w:val="105"/>
                <w:sz w:val="20"/>
                <w:szCs w:val="20"/>
              </w:rPr>
              <w:t>Rating</w:t>
            </w:r>
          </w:p>
        </w:tc>
        <w:tc>
          <w:tcPr>
            <w:tcW w:w="1506" w:type="pct"/>
          </w:tcPr>
          <w:p w:rsidR="00921CC3" w:rsidRPr="00355D8A" w:rsidRDefault="00921CC3" w:rsidP="00054794">
            <w:pPr>
              <w:pStyle w:val="TableParagraph"/>
              <w:spacing w:before="6" w:line="218" w:lineRule="exact"/>
              <w:ind w:left="1118" w:right="1122"/>
              <w:jc w:val="center"/>
              <w:rPr>
                <w:b/>
                <w:sz w:val="20"/>
                <w:szCs w:val="20"/>
              </w:rPr>
            </w:pPr>
            <w:r w:rsidRPr="00355D8A">
              <w:rPr>
                <w:b/>
                <w:w w:val="105"/>
                <w:sz w:val="20"/>
                <w:szCs w:val="20"/>
              </w:rPr>
              <w:t>Comments:</w:t>
            </w:r>
          </w:p>
        </w:tc>
      </w:tr>
      <w:tr w:rsidR="00F76B9D" w:rsidRPr="00355D8A" w:rsidTr="00D87B6F">
        <w:trPr>
          <w:trHeight w:val="360"/>
        </w:trPr>
        <w:tc>
          <w:tcPr>
            <w:tcW w:w="3010" w:type="pct"/>
            <w:shd w:val="clear" w:color="auto" w:fill="FFFFFF" w:themeFill="background1"/>
          </w:tcPr>
          <w:p w:rsidR="00F76B9D" w:rsidRPr="00355D8A" w:rsidRDefault="00F76B9D" w:rsidP="00054794">
            <w:pPr>
              <w:pStyle w:val="NoSpacing"/>
            </w:pPr>
            <w:r>
              <w:rPr>
                <w:spacing w:val="2"/>
                <w:sz w:val="20"/>
                <w:szCs w:val="20"/>
              </w:rPr>
              <w:t>Uses relative pronouns and adverbs.</w:t>
            </w:r>
          </w:p>
        </w:tc>
        <w:tc>
          <w:tcPr>
            <w:tcW w:w="485" w:type="pct"/>
            <w:vMerge w:val="restart"/>
          </w:tcPr>
          <w:p w:rsidR="00F76B9D" w:rsidRPr="00355D8A" w:rsidRDefault="00F76B9D" w:rsidP="00054794">
            <w:pPr>
              <w:pStyle w:val="TableParagraph"/>
              <w:spacing w:before="6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19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EDA1C62" wp14:editId="007FB9F1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13334</wp:posOffset>
                      </wp:positionV>
                      <wp:extent cx="76200" cy="1304925"/>
                      <wp:effectExtent l="0" t="0" r="38100" b="28575"/>
                      <wp:wrapNone/>
                      <wp:docPr id="5" name="Right Brac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" cy="1304925"/>
                              </a:xfrm>
                              <a:prstGeom prst="rightBrac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6878C0F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5" o:spid="_x0000_s1026" type="#_x0000_t88" style="position:absolute;margin-left:-.5pt;margin-top:1.05pt;width:6pt;height:102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" adj="105" strokecolor="#4472c4" strokeweight=".5pt">
                      <v:stroke joinstyle="miter"/>
                    </v:shape>
                  </w:pict>
                </mc:Fallback>
              </mc:AlternateContent>
            </w:r>
          </w:p>
          <w:p w:rsidR="00F76B9D" w:rsidRDefault="00F76B9D" w:rsidP="00D87B6F">
            <w:pPr>
              <w:jc w:val="center"/>
              <w:rPr>
                <w:b/>
                <w:w w:val="105"/>
                <w:sz w:val="20"/>
                <w:szCs w:val="20"/>
              </w:rPr>
            </w:pPr>
          </w:p>
          <w:p w:rsidR="00F76B9D" w:rsidRPr="00355D8A" w:rsidRDefault="00F76B9D" w:rsidP="00D87B6F">
            <w:pPr>
              <w:jc w:val="center"/>
              <w:rPr>
                <w:sz w:val="20"/>
                <w:szCs w:val="20"/>
              </w:rPr>
            </w:pPr>
            <w:r w:rsidRPr="00355D8A">
              <w:rPr>
                <w:b/>
                <w:w w:val="105"/>
                <w:sz w:val="20"/>
                <w:szCs w:val="20"/>
              </w:rPr>
              <w:t>4   3   2  1</w:t>
            </w:r>
          </w:p>
          <w:p w:rsidR="00F76B9D" w:rsidRPr="00355D8A" w:rsidRDefault="00F76B9D" w:rsidP="00D87B6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06" w:type="pct"/>
            <w:vMerge w:val="restart"/>
          </w:tcPr>
          <w:p w:rsidR="00F76B9D" w:rsidRPr="00355D8A" w:rsidRDefault="00F76B9D" w:rsidP="00054794">
            <w:pPr>
              <w:pStyle w:val="TableParagraph"/>
              <w:ind w:left="0"/>
              <w:rPr>
                <w:rFonts w:ascii="Times New Roman"/>
                <w:sz w:val="20"/>
                <w:szCs w:val="20"/>
              </w:rPr>
            </w:pPr>
          </w:p>
        </w:tc>
      </w:tr>
      <w:tr w:rsidR="00F76B9D" w:rsidRPr="00355D8A" w:rsidTr="00773528">
        <w:trPr>
          <w:trHeight w:val="340"/>
        </w:trPr>
        <w:tc>
          <w:tcPr>
            <w:tcW w:w="3010" w:type="pct"/>
          </w:tcPr>
          <w:p w:rsidR="00F76B9D" w:rsidRPr="004F131B" w:rsidRDefault="00F76B9D" w:rsidP="00054794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Forms and uses the progressive verb tenses (I am walking; I will be walking).</w:t>
            </w:r>
          </w:p>
        </w:tc>
        <w:tc>
          <w:tcPr>
            <w:tcW w:w="485" w:type="pct"/>
            <w:vMerge/>
          </w:tcPr>
          <w:p w:rsidR="00F76B9D" w:rsidRPr="00355D8A" w:rsidRDefault="00F76B9D" w:rsidP="00D87B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6" w:type="pct"/>
            <w:vMerge/>
            <w:tcBorders>
              <w:top w:val="nil"/>
            </w:tcBorders>
          </w:tcPr>
          <w:p w:rsidR="00F76B9D" w:rsidRPr="00355D8A" w:rsidRDefault="00F76B9D" w:rsidP="00054794">
            <w:pPr>
              <w:rPr>
                <w:sz w:val="20"/>
                <w:szCs w:val="20"/>
              </w:rPr>
            </w:pPr>
          </w:p>
        </w:tc>
      </w:tr>
      <w:tr w:rsidR="00F76B9D" w:rsidRPr="00355D8A" w:rsidTr="00773528">
        <w:trPr>
          <w:trHeight w:val="340"/>
        </w:trPr>
        <w:tc>
          <w:tcPr>
            <w:tcW w:w="3010" w:type="pct"/>
            <w:shd w:val="clear" w:color="auto" w:fill="FFFFFF" w:themeFill="background1"/>
          </w:tcPr>
          <w:p w:rsidR="00F76B9D" w:rsidRPr="004F131B" w:rsidRDefault="00F76B9D" w:rsidP="00054794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Orders adjectives within sentences according to conventional patterns.</w:t>
            </w:r>
          </w:p>
        </w:tc>
        <w:tc>
          <w:tcPr>
            <w:tcW w:w="485" w:type="pct"/>
            <w:vMerge/>
          </w:tcPr>
          <w:p w:rsidR="00F76B9D" w:rsidRPr="00355D8A" w:rsidRDefault="00F76B9D" w:rsidP="00D87B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6" w:type="pct"/>
            <w:vMerge/>
            <w:tcBorders>
              <w:top w:val="nil"/>
            </w:tcBorders>
          </w:tcPr>
          <w:p w:rsidR="00F76B9D" w:rsidRPr="00355D8A" w:rsidRDefault="00F76B9D" w:rsidP="00054794">
            <w:pPr>
              <w:rPr>
                <w:sz w:val="20"/>
                <w:szCs w:val="20"/>
              </w:rPr>
            </w:pPr>
          </w:p>
        </w:tc>
      </w:tr>
      <w:tr w:rsidR="00F76B9D" w:rsidRPr="00355D8A" w:rsidTr="00773528">
        <w:trPr>
          <w:trHeight w:val="323"/>
        </w:trPr>
        <w:tc>
          <w:tcPr>
            <w:tcW w:w="3010" w:type="pct"/>
          </w:tcPr>
          <w:p w:rsidR="00F76B9D" w:rsidRPr="004F131B" w:rsidRDefault="00F76B9D" w:rsidP="00054794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Forms and uses prepositional phrases.</w:t>
            </w:r>
          </w:p>
        </w:tc>
        <w:tc>
          <w:tcPr>
            <w:tcW w:w="485" w:type="pct"/>
            <w:vMerge/>
          </w:tcPr>
          <w:p w:rsidR="00F76B9D" w:rsidRPr="00355D8A" w:rsidRDefault="00F76B9D" w:rsidP="00D87B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6" w:type="pct"/>
            <w:vMerge/>
            <w:tcBorders>
              <w:top w:val="nil"/>
              <w:bottom w:val="nil"/>
            </w:tcBorders>
          </w:tcPr>
          <w:p w:rsidR="00F76B9D" w:rsidRPr="00355D8A" w:rsidRDefault="00F76B9D" w:rsidP="00054794">
            <w:pPr>
              <w:rPr>
                <w:sz w:val="20"/>
                <w:szCs w:val="20"/>
              </w:rPr>
            </w:pPr>
          </w:p>
        </w:tc>
      </w:tr>
      <w:tr w:rsidR="00F76B9D" w:rsidRPr="00355D8A" w:rsidTr="00773528">
        <w:trPr>
          <w:trHeight w:val="488"/>
        </w:trPr>
        <w:tc>
          <w:tcPr>
            <w:tcW w:w="3010" w:type="pct"/>
            <w:tcBorders>
              <w:bottom w:val="single" w:sz="4" w:space="0" w:color="000000"/>
            </w:tcBorders>
          </w:tcPr>
          <w:p w:rsidR="00F76B9D" w:rsidRDefault="00F76B9D" w:rsidP="00054794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Produces complete sentences, recognizing and correcting fragments and run-ons.  </w:t>
            </w:r>
          </w:p>
        </w:tc>
        <w:tc>
          <w:tcPr>
            <w:tcW w:w="485" w:type="pct"/>
            <w:vMerge/>
          </w:tcPr>
          <w:p w:rsidR="00F76B9D" w:rsidRPr="00355D8A" w:rsidRDefault="00F76B9D" w:rsidP="00D87B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6" w:type="pct"/>
            <w:vMerge w:val="restart"/>
            <w:tcBorders>
              <w:top w:val="nil"/>
            </w:tcBorders>
          </w:tcPr>
          <w:p w:rsidR="00F76B9D" w:rsidRPr="00355D8A" w:rsidRDefault="00F76B9D" w:rsidP="00054794">
            <w:pPr>
              <w:rPr>
                <w:sz w:val="20"/>
                <w:szCs w:val="20"/>
              </w:rPr>
            </w:pPr>
          </w:p>
        </w:tc>
      </w:tr>
      <w:tr w:rsidR="00F76B9D" w:rsidRPr="00355D8A" w:rsidTr="00BC062D">
        <w:trPr>
          <w:trHeight w:val="215"/>
        </w:trPr>
        <w:tc>
          <w:tcPr>
            <w:tcW w:w="3010" w:type="pct"/>
          </w:tcPr>
          <w:p w:rsidR="00F76B9D" w:rsidRDefault="00F76B9D" w:rsidP="00054794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Correctly uses frequently confused words (to, too; there, their).</w:t>
            </w:r>
          </w:p>
        </w:tc>
        <w:tc>
          <w:tcPr>
            <w:tcW w:w="485" w:type="pct"/>
            <w:vMerge/>
          </w:tcPr>
          <w:p w:rsidR="00F76B9D" w:rsidRPr="00355D8A" w:rsidRDefault="00F76B9D" w:rsidP="00D87B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6" w:type="pct"/>
            <w:vMerge/>
          </w:tcPr>
          <w:p w:rsidR="00F76B9D" w:rsidRPr="00355D8A" w:rsidRDefault="00F76B9D" w:rsidP="00054794">
            <w:pPr>
              <w:rPr>
                <w:sz w:val="20"/>
                <w:szCs w:val="20"/>
              </w:rPr>
            </w:pPr>
          </w:p>
        </w:tc>
      </w:tr>
    </w:tbl>
    <w:p w:rsidR="00921CC3" w:rsidRPr="00355D8A" w:rsidRDefault="00921CC3" w:rsidP="00921CC3">
      <w:pPr>
        <w:pStyle w:val="NoSpacing"/>
        <w:rPr>
          <w:b/>
          <w:sz w:val="20"/>
          <w:szCs w:val="20"/>
        </w:rPr>
      </w:pPr>
      <w:r w:rsidRPr="00355D8A">
        <w:rPr>
          <w:b/>
          <w:w w:val="105"/>
          <w:sz w:val="20"/>
          <w:szCs w:val="20"/>
        </w:rPr>
        <w:t xml:space="preserve">CCLS Language 2: </w:t>
      </w:r>
      <w:r w:rsidR="00D87B6F">
        <w:rPr>
          <w:b/>
          <w:w w:val="105"/>
          <w:sz w:val="20"/>
          <w:szCs w:val="20"/>
        </w:rPr>
        <w:t>Demonstrate command of the conventions of standard English capitalization, punctuation, and spelling when writing. (L.4.2)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29"/>
        <w:gridCol w:w="1092"/>
        <w:gridCol w:w="3269"/>
      </w:tblGrid>
      <w:tr w:rsidR="00921CC3" w:rsidRPr="00355D8A" w:rsidTr="00054794">
        <w:trPr>
          <w:trHeight w:val="240"/>
        </w:trPr>
        <w:tc>
          <w:tcPr>
            <w:tcW w:w="2979" w:type="pct"/>
          </w:tcPr>
          <w:p w:rsidR="00921CC3" w:rsidRPr="00340A0B" w:rsidRDefault="00921CC3" w:rsidP="00054794">
            <w:pPr>
              <w:pStyle w:val="TableParagraph"/>
              <w:spacing w:line="224" w:lineRule="exact"/>
              <w:ind w:left="2120"/>
              <w:rPr>
                <w:b/>
                <w:sz w:val="20"/>
                <w:szCs w:val="20"/>
              </w:rPr>
            </w:pPr>
            <w:r w:rsidRPr="00340A0B">
              <w:rPr>
                <w:b/>
                <w:spacing w:val="1"/>
                <w:w w:val="103"/>
                <w:sz w:val="20"/>
                <w:szCs w:val="20"/>
              </w:rPr>
              <w:t>G</w:t>
            </w:r>
            <w:r w:rsidRPr="00340A0B">
              <w:rPr>
                <w:b/>
                <w:w w:val="103"/>
                <w:sz w:val="20"/>
                <w:szCs w:val="20"/>
              </w:rPr>
              <w:t>rade</w:t>
            </w:r>
            <w:r w:rsidRPr="00340A0B">
              <w:rPr>
                <w:b/>
                <w:w w:val="34"/>
                <w:sz w:val="20"/>
                <w:szCs w:val="20"/>
              </w:rPr>
              <w:t>-­‐</w:t>
            </w:r>
            <w:r w:rsidRPr="00340A0B">
              <w:rPr>
                <w:b/>
                <w:w w:val="103"/>
                <w:sz w:val="20"/>
                <w:szCs w:val="20"/>
              </w:rPr>
              <w:t>Appropriate</w:t>
            </w:r>
            <w:r w:rsidRPr="00340A0B">
              <w:rPr>
                <w:b/>
                <w:spacing w:val="3"/>
                <w:sz w:val="20"/>
                <w:szCs w:val="20"/>
              </w:rPr>
              <w:t xml:space="preserve"> </w:t>
            </w:r>
            <w:r w:rsidRPr="00340A0B">
              <w:rPr>
                <w:b/>
                <w:w w:val="103"/>
                <w:sz w:val="20"/>
                <w:szCs w:val="20"/>
              </w:rPr>
              <w:t>Features</w:t>
            </w:r>
          </w:p>
        </w:tc>
        <w:tc>
          <w:tcPr>
            <w:tcW w:w="506" w:type="pct"/>
          </w:tcPr>
          <w:p w:rsidR="00921CC3" w:rsidRPr="00355D8A" w:rsidRDefault="00921CC3" w:rsidP="00054794">
            <w:pPr>
              <w:pStyle w:val="TableParagraph"/>
              <w:spacing w:line="224" w:lineRule="exact"/>
              <w:ind w:left="316"/>
              <w:rPr>
                <w:b/>
                <w:sz w:val="20"/>
                <w:szCs w:val="20"/>
              </w:rPr>
            </w:pPr>
            <w:r w:rsidRPr="00355D8A">
              <w:rPr>
                <w:b/>
                <w:w w:val="105"/>
                <w:sz w:val="20"/>
                <w:szCs w:val="20"/>
              </w:rPr>
              <w:t>Rating</w:t>
            </w:r>
          </w:p>
        </w:tc>
        <w:tc>
          <w:tcPr>
            <w:tcW w:w="1515" w:type="pct"/>
          </w:tcPr>
          <w:p w:rsidR="00921CC3" w:rsidRPr="00355D8A" w:rsidRDefault="00921CC3" w:rsidP="00054794">
            <w:pPr>
              <w:pStyle w:val="TableParagraph"/>
              <w:spacing w:line="224" w:lineRule="exact"/>
              <w:ind w:left="1131" w:right="1129"/>
              <w:jc w:val="center"/>
              <w:rPr>
                <w:b/>
                <w:sz w:val="20"/>
                <w:szCs w:val="20"/>
              </w:rPr>
            </w:pPr>
            <w:r w:rsidRPr="00355D8A">
              <w:rPr>
                <w:b/>
                <w:w w:val="105"/>
                <w:sz w:val="20"/>
                <w:szCs w:val="20"/>
              </w:rPr>
              <w:t>Comments:</w:t>
            </w:r>
          </w:p>
        </w:tc>
      </w:tr>
      <w:tr w:rsidR="00B742A5" w:rsidTr="00D87B6F">
        <w:trPr>
          <w:trHeight w:val="360"/>
        </w:trPr>
        <w:tc>
          <w:tcPr>
            <w:tcW w:w="2979" w:type="pct"/>
            <w:shd w:val="clear" w:color="auto" w:fill="FFFFFF" w:themeFill="background1"/>
          </w:tcPr>
          <w:p w:rsidR="00B742A5" w:rsidRPr="004F131B" w:rsidRDefault="00B742A5" w:rsidP="00054794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Uses correct capitalization of all appropriate words.</w:t>
            </w:r>
          </w:p>
        </w:tc>
        <w:tc>
          <w:tcPr>
            <w:tcW w:w="506" w:type="pct"/>
            <w:vMerge w:val="restart"/>
          </w:tcPr>
          <w:p w:rsidR="00B742A5" w:rsidRDefault="00F76B9D" w:rsidP="00280B38">
            <w:pPr>
              <w:pStyle w:val="TableParagraph"/>
              <w:ind w:left="0"/>
              <w:jc w:val="center"/>
              <w:rPr>
                <w:b/>
                <w:w w:val="105"/>
                <w:sz w:val="19"/>
              </w:rPr>
            </w:pPr>
            <w:r>
              <w:rPr>
                <w:b/>
                <w:noProof/>
                <w:sz w:val="19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67310</wp:posOffset>
                      </wp:positionV>
                      <wp:extent cx="66675" cy="914400"/>
                      <wp:effectExtent l="0" t="0" r="47625" b="19050"/>
                      <wp:wrapNone/>
                      <wp:docPr id="4" name="Right Brac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675" cy="91440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B4C67A3" id="Right Brace 4" o:spid="_x0000_s1026" type="#_x0000_t88" style="position:absolute;margin-left:2.05pt;margin-top:5.3pt;width:5.25pt;height:1in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" adj="131" strokecolor="#4472c4 [3204]" strokeweight=".5pt">
                      <v:stroke joinstyle="miter"/>
                    </v:shape>
                  </w:pict>
                </mc:Fallback>
              </mc:AlternateContent>
            </w:r>
          </w:p>
          <w:p w:rsidR="00B742A5" w:rsidRDefault="00B742A5" w:rsidP="00280B38">
            <w:pPr>
              <w:pStyle w:val="TableParagraph"/>
              <w:ind w:left="0"/>
              <w:jc w:val="center"/>
              <w:rPr>
                <w:b/>
                <w:w w:val="105"/>
                <w:sz w:val="19"/>
              </w:rPr>
            </w:pPr>
          </w:p>
          <w:p w:rsidR="00B742A5" w:rsidRDefault="00B742A5" w:rsidP="00280B38">
            <w:pPr>
              <w:pStyle w:val="TableParagraph"/>
              <w:ind w:left="0"/>
              <w:jc w:val="center"/>
              <w:rPr>
                <w:b/>
                <w:w w:val="105"/>
                <w:sz w:val="19"/>
              </w:rPr>
            </w:pPr>
          </w:p>
          <w:p w:rsidR="00B742A5" w:rsidRDefault="00B742A5" w:rsidP="00280B38">
            <w:pPr>
              <w:pStyle w:val="TableParagraph"/>
              <w:ind w:left="0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4   3   2  1</w:t>
            </w:r>
          </w:p>
          <w:p w:rsidR="00B742A5" w:rsidRDefault="00B742A5" w:rsidP="00280B38">
            <w:pPr>
              <w:jc w:val="center"/>
              <w:rPr>
                <w:b/>
                <w:sz w:val="19"/>
              </w:rPr>
            </w:pPr>
          </w:p>
        </w:tc>
        <w:tc>
          <w:tcPr>
            <w:tcW w:w="1515" w:type="pct"/>
            <w:vMerge w:val="restart"/>
          </w:tcPr>
          <w:p w:rsidR="00B742A5" w:rsidRDefault="00B742A5" w:rsidP="0005479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B742A5" w:rsidTr="007A419A">
        <w:trPr>
          <w:trHeight w:val="340"/>
        </w:trPr>
        <w:tc>
          <w:tcPr>
            <w:tcW w:w="2979" w:type="pct"/>
          </w:tcPr>
          <w:p w:rsidR="00B742A5" w:rsidRPr="004F131B" w:rsidRDefault="00B742A5" w:rsidP="00054794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Uses commas and quotation marks to mark direct speech and quotations from a text.</w:t>
            </w:r>
          </w:p>
        </w:tc>
        <w:tc>
          <w:tcPr>
            <w:tcW w:w="506" w:type="pct"/>
            <w:vMerge/>
          </w:tcPr>
          <w:p w:rsidR="00B742A5" w:rsidRDefault="00B742A5" w:rsidP="00280B3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15" w:type="pct"/>
            <w:vMerge/>
            <w:tcBorders>
              <w:top w:val="nil"/>
            </w:tcBorders>
          </w:tcPr>
          <w:p w:rsidR="00B742A5" w:rsidRDefault="00B742A5" w:rsidP="00054794">
            <w:pPr>
              <w:rPr>
                <w:sz w:val="2"/>
                <w:szCs w:val="2"/>
              </w:rPr>
            </w:pPr>
          </w:p>
        </w:tc>
      </w:tr>
      <w:tr w:rsidR="00B742A5" w:rsidTr="007A419A">
        <w:trPr>
          <w:trHeight w:val="548"/>
        </w:trPr>
        <w:tc>
          <w:tcPr>
            <w:tcW w:w="2979" w:type="pct"/>
            <w:shd w:val="clear" w:color="auto" w:fill="FFFFFF" w:themeFill="background1"/>
          </w:tcPr>
          <w:p w:rsidR="00B742A5" w:rsidRPr="004F131B" w:rsidRDefault="00B742A5" w:rsidP="00054794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Uses a comma before a coordinating conjunction in a compound sentence.</w:t>
            </w:r>
          </w:p>
        </w:tc>
        <w:tc>
          <w:tcPr>
            <w:tcW w:w="506" w:type="pct"/>
            <w:vMerge/>
          </w:tcPr>
          <w:p w:rsidR="00B742A5" w:rsidRDefault="00B742A5" w:rsidP="00280B3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15" w:type="pct"/>
            <w:vMerge/>
            <w:tcBorders>
              <w:top w:val="nil"/>
            </w:tcBorders>
          </w:tcPr>
          <w:p w:rsidR="00B742A5" w:rsidRDefault="00B742A5" w:rsidP="00054794">
            <w:pPr>
              <w:rPr>
                <w:sz w:val="2"/>
                <w:szCs w:val="2"/>
              </w:rPr>
            </w:pPr>
          </w:p>
        </w:tc>
      </w:tr>
      <w:tr w:rsidR="00B742A5" w:rsidTr="007A419A">
        <w:trPr>
          <w:trHeight w:val="278"/>
        </w:trPr>
        <w:tc>
          <w:tcPr>
            <w:tcW w:w="2979" w:type="pct"/>
          </w:tcPr>
          <w:p w:rsidR="00B742A5" w:rsidRPr="004F131B" w:rsidRDefault="00B742A5" w:rsidP="00054794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Spells grade-appropriate words correctly, consulting references as needed.  </w:t>
            </w:r>
          </w:p>
        </w:tc>
        <w:tc>
          <w:tcPr>
            <w:tcW w:w="506" w:type="pct"/>
            <w:vMerge/>
          </w:tcPr>
          <w:p w:rsidR="00B742A5" w:rsidRDefault="00B742A5" w:rsidP="00280B3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15" w:type="pct"/>
            <w:vMerge/>
            <w:tcBorders>
              <w:top w:val="nil"/>
            </w:tcBorders>
          </w:tcPr>
          <w:p w:rsidR="00B742A5" w:rsidRDefault="00B742A5" w:rsidP="00054794">
            <w:pPr>
              <w:rPr>
                <w:sz w:val="2"/>
                <w:szCs w:val="2"/>
              </w:rPr>
            </w:pPr>
          </w:p>
        </w:tc>
      </w:tr>
    </w:tbl>
    <w:tbl>
      <w:tblPr>
        <w:tblpPr w:leftFromText="180" w:rightFromText="180" w:vertAnchor="text" w:horzAnchor="margin" w:tblpY="312"/>
        <w:tblOverlap w:val="never"/>
        <w:tblW w:w="345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46"/>
        <w:gridCol w:w="3239"/>
        <w:gridCol w:w="1081"/>
      </w:tblGrid>
      <w:tr w:rsidR="00921CC3" w:rsidRPr="00280B38" w:rsidTr="00054794">
        <w:trPr>
          <w:trHeight w:val="368"/>
        </w:trPr>
        <w:tc>
          <w:tcPr>
            <w:tcW w:w="2107" w:type="pct"/>
          </w:tcPr>
          <w:p w:rsidR="00921CC3" w:rsidRPr="00280B38" w:rsidRDefault="00921CC3" w:rsidP="00054794">
            <w:pPr>
              <w:pStyle w:val="TableParagraph"/>
              <w:spacing w:before="11"/>
              <w:rPr>
                <w:b/>
                <w:sz w:val="16"/>
                <w:szCs w:val="16"/>
              </w:rPr>
            </w:pPr>
            <w:r w:rsidRPr="00280B38">
              <w:rPr>
                <w:b/>
                <w:w w:val="105"/>
                <w:sz w:val="16"/>
                <w:szCs w:val="16"/>
              </w:rPr>
              <w:t>To the extent taught:</w:t>
            </w:r>
          </w:p>
        </w:tc>
        <w:tc>
          <w:tcPr>
            <w:tcW w:w="2893" w:type="pct"/>
            <w:gridSpan w:val="2"/>
            <w:tcBorders>
              <w:top w:val="nil"/>
              <w:right w:val="nil"/>
            </w:tcBorders>
          </w:tcPr>
          <w:p w:rsidR="00921CC3" w:rsidRPr="00280B38" w:rsidRDefault="00921CC3" w:rsidP="00054794">
            <w:pPr>
              <w:pStyle w:val="TableParagraph"/>
              <w:ind w:left="0"/>
              <w:rPr>
                <w:rFonts w:ascii="Times New Roman"/>
                <w:sz w:val="16"/>
                <w:szCs w:val="16"/>
              </w:rPr>
            </w:pPr>
          </w:p>
        </w:tc>
      </w:tr>
      <w:tr w:rsidR="00921CC3" w:rsidRPr="00280B38" w:rsidTr="00054794">
        <w:trPr>
          <w:trHeight w:val="575"/>
        </w:trPr>
        <w:tc>
          <w:tcPr>
            <w:tcW w:w="2107" w:type="pct"/>
          </w:tcPr>
          <w:p w:rsidR="00921CC3" w:rsidRPr="00280B38" w:rsidRDefault="00921CC3" w:rsidP="00054794">
            <w:pPr>
              <w:pStyle w:val="TableParagraph"/>
              <w:spacing w:line="292" w:lineRule="auto"/>
              <w:ind w:right="479"/>
              <w:rPr>
                <w:sz w:val="16"/>
                <w:szCs w:val="16"/>
              </w:rPr>
            </w:pPr>
            <w:r w:rsidRPr="00280B38">
              <w:rPr>
                <w:w w:val="105"/>
                <w:sz w:val="16"/>
                <w:szCs w:val="16"/>
              </w:rPr>
              <w:t>CCLS W7: Research is used to build knowledge</w:t>
            </w:r>
          </w:p>
        </w:tc>
        <w:tc>
          <w:tcPr>
            <w:tcW w:w="2169" w:type="pct"/>
          </w:tcPr>
          <w:p w:rsidR="00921CC3" w:rsidRPr="00280B38" w:rsidRDefault="00921CC3" w:rsidP="00054794">
            <w:pPr>
              <w:pStyle w:val="TableParagraph"/>
              <w:tabs>
                <w:tab w:val="left" w:pos="298"/>
              </w:tabs>
              <w:spacing w:before="145"/>
              <w:ind w:left="0" w:right="4"/>
              <w:jc w:val="center"/>
              <w:rPr>
                <w:sz w:val="16"/>
                <w:szCs w:val="16"/>
              </w:rPr>
            </w:pPr>
            <w:r w:rsidRPr="00280B38">
              <w:rPr>
                <w:rFonts w:ascii="Times New Roman"/>
                <w:w w:val="103"/>
                <w:position w:val="14"/>
                <w:sz w:val="16"/>
                <w:szCs w:val="16"/>
                <w:u w:val="single"/>
              </w:rPr>
              <w:t xml:space="preserve"> </w:t>
            </w:r>
            <w:r w:rsidRPr="00280B38">
              <w:rPr>
                <w:rFonts w:ascii="Times New Roman"/>
                <w:position w:val="14"/>
                <w:sz w:val="16"/>
                <w:szCs w:val="16"/>
                <w:u w:val="single"/>
              </w:rPr>
              <w:tab/>
            </w:r>
            <w:r w:rsidRPr="00280B38">
              <w:rPr>
                <w:w w:val="105"/>
                <w:sz w:val="16"/>
                <w:szCs w:val="16"/>
              </w:rPr>
              <w:t>Not applicable to this</w:t>
            </w:r>
            <w:r w:rsidRPr="00280B38">
              <w:rPr>
                <w:spacing w:val="-11"/>
                <w:w w:val="105"/>
                <w:sz w:val="16"/>
                <w:szCs w:val="16"/>
              </w:rPr>
              <w:t xml:space="preserve"> </w:t>
            </w:r>
            <w:r w:rsidRPr="00280B38">
              <w:rPr>
                <w:w w:val="105"/>
                <w:sz w:val="16"/>
                <w:szCs w:val="16"/>
              </w:rPr>
              <w:t>piece</w:t>
            </w:r>
          </w:p>
        </w:tc>
        <w:tc>
          <w:tcPr>
            <w:tcW w:w="724" w:type="pct"/>
          </w:tcPr>
          <w:p w:rsidR="00921CC3" w:rsidRPr="00280B38" w:rsidRDefault="00921CC3" w:rsidP="00054794">
            <w:pPr>
              <w:pStyle w:val="TableParagraph"/>
              <w:spacing w:before="145"/>
              <w:rPr>
                <w:b/>
                <w:sz w:val="16"/>
                <w:szCs w:val="16"/>
              </w:rPr>
            </w:pPr>
            <w:r w:rsidRPr="00280B38">
              <w:rPr>
                <w:b/>
                <w:w w:val="105"/>
                <w:sz w:val="16"/>
                <w:szCs w:val="16"/>
              </w:rPr>
              <w:t>4   3   2  1</w:t>
            </w:r>
          </w:p>
        </w:tc>
      </w:tr>
      <w:tr w:rsidR="00921CC3" w:rsidRPr="00280B38" w:rsidTr="00054794">
        <w:trPr>
          <w:trHeight w:val="557"/>
        </w:trPr>
        <w:tc>
          <w:tcPr>
            <w:tcW w:w="2107" w:type="pct"/>
          </w:tcPr>
          <w:p w:rsidR="00921CC3" w:rsidRPr="00280B38" w:rsidRDefault="00921CC3" w:rsidP="00054794">
            <w:pPr>
              <w:pStyle w:val="TableParagraph"/>
              <w:rPr>
                <w:sz w:val="16"/>
                <w:szCs w:val="16"/>
              </w:rPr>
            </w:pPr>
            <w:r w:rsidRPr="00280B38">
              <w:rPr>
                <w:w w:val="105"/>
                <w:sz w:val="16"/>
                <w:szCs w:val="16"/>
              </w:rPr>
              <w:t xml:space="preserve"> CCLS W5: Writing process is used to</w:t>
            </w:r>
          </w:p>
          <w:p w:rsidR="00921CC3" w:rsidRPr="00280B38" w:rsidRDefault="00921CC3" w:rsidP="00054794">
            <w:pPr>
              <w:pStyle w:val="TableParagraph"/>
              <w:spacing w:before="1"/>
              <w:rPr>
                <w:sz w:val="16"/>
                <w:szCs w:val="16"/>
              </w:rPr>
            </w:pPr>
            <w:r w:rsidRPr="00280B38">
              <w:rPr>
                <w:w w:val="105"/>
                <w:sz w:val="16"/>
                <w:szCs w:val="16"/>
              </w:rPr>
              <w:t>*plan</w:t>
            </w:r>
          </w:p>
        </w:tc>
        <w:tc>
          <w:tcPr>
            <w:tcW w:w="2169" w:type="pct"/>
          </w:tcPr>
          <w:p w:rsidR="00921CC3" w:rsidRPr="00280B38" w:rsidRDefault="00921CC3" w:rsidP="00054794">
            <w:pPr>
              <w:pStyle w:val="TableParagraph"/>
              <w:spacing w:before="1"/>
              <w:ind w:left="0"/>
              <w:rPr>
                <w:b/>
                <w:sz w:val="16"/>
                <w:szCs w:val="16"/>
              </w:rPr>
            </w:pPr>
          </w:p>
          <w:p w:rsidR="00921CC3" w:rsidRPr="00280B38" w:rsidRDefault="00921CC3" w:rsidP="00054794">
            <w:pPr>
              <w:pStyle w:val="TableParagraph"/>
              <w:tabs>
                <w:tab w:val="left" w:pos="298"/>
              </w:tabs>
              <w:spacing w:before="1"/>
              <w:ind w:left="0" w:right="4"/>
              <w:jc w:val="center"/>
              <w:rPr>
                <w:sz w:val="16"/>
                <w:szCs w:val="16"/>
              </w:rPr>
            </w:pPr>
            <w:r w:rsidRPr="00280B38">
              <w:rPr>
                <w:rFonts w:ascii="Times New Roman"/>
                <w:w w:val="103"/>
                <w:sz w:val="16"/>
                <w:szCs w:val="16"/>
                <w:u w:val="single"/>
              </w:rPr>
              <w:t xml:space="preserve"> </w:t>
            </w:r>
            <w:r w:rsidRPr="00280B38">
              <w:rPr>
                <w:rFonts w:ascii="Times New Roman"/>
                <w:sz w:val="16"/>
                <w:szCs w:val="16"/>
                <w:u w:val="single"/>
              </w:rPr>
              <w:tab/>
            </w:r>
            <w:r w:rsidRPr="00280B38">
              <w:rPr>
                <w:w w:val="105"/>
                <w:sz w:val="16"/>
                <w:szCs w:val="16"/>
              </w:rPr>
              <w:t>Not applicable to this</w:t>
            </w:r>
            <w:r w:rsidRPr="00280B38">
              <w:rPr>
                <w:spacing w:val="-11"/>
                <w:w w:val="105"/>
                <w:sz w:val="16"/>
                <w:szCs w:val="16"/>
              </w:rPr>
              <w:t xml:space="preserve"> </w:t>
            </w:r>
            <w:r w:rsidRPr="00280B38">
              <w:rPr>
                <w:w w:val="105"/>
                <w:sz w:val="16"/>
                <w:szCs w:val="16"/>
              </w:rPr>
              <w:t>piece</w:t>
            </w:r>
          </w:p>
        </w:tc>
        <w:tc>
          <w:tcPr>
            <w:tcW w:w="724" w:type="pct"/>
          </w:tcPr>
          <w:p w:rsidR="00921CC3" w:rsidRPr="00280B38" w:rsidRDefault="00921CC3" w:rsidP="00054794">
            <w:pPr>
              <w:pStyle w:val="TableParagraph"/>
              <w:spacing w:before="1"/>
              <w:ind w:left="0"/>
              <w:rPr>
                <w:b/>
                <w:sz w:val="16"/>
                <w:szCs w:val="16"/>
              </w:rPr>
            </w:pPr>
          </w:p>
          <w:p w:rsidR="00921CC3" w:rsidRPr="00280B38" w:rsidRDefault="00921CC3" w:rsidP="00054794">
            <w:pPr>
              <w:pStyle w:val="TableParagraph"/>
              <w:spacing w:before="1"/>
              <w:ind w:left="0" w:right="111"/>
              <w:jc w:val="center"/>
              <w:rPr>
                <w:b/>
                <w:sz w:val="16"/>
                <w:szCs w:val="16"/>
              </w:rPr>
            </w:pPr>
            <w:r w:rsidRPr="00280B38">
              <w:rPr>
                <w:b/>
                <w:w w:val="105"/>
                <w:sz w:val="16"/>
                <w:szCs w:val="16"/>
              </w:rPr>
              <w:t>4   3   2  1</w:t>
            </w:r>
          </w:p>
        </w:tc>
      </w:tr>
      <w:tr w:rsidR="00921CC3" w:rsidRPr="00280B38" w:rsidTr="00054794">
        <w:trPr>
          <w:trHeight w:val="350"/>
        </w:trPr>
        <w:tc>
          <w:tcPr>
            <w:tcW w:w="2107" w:type="pct"/>
          </w:tcPr>
          <w:p w:rsidR="00921CC3" w:rsidRPr="00280B38" w:rsidRDefault="00921CC3" w:rsidP="00054794">
            <w:pPr>
              <w:pStyle w:val="TableParagraph"/>
              <w:rPr>
                <w:sz w:val="16"/>
                <w:szCs w:val="16"/>
              </w:rPr>
            </w:pPr>
            <w:r w:rsidRPr="00280B38">
              <w:rPr>
                <w:w w:val="105"/>
                <w:sz w:val="16"/>
                <w:szCs w:val="16"/>
              </w:rPr>
              <w:t>*revise</w:t>
            </w:r>
          </w:p>
        </w:tc>
        <w:tc>
          <w:tcPr>
            <w:tcW w:w="2169" w:type="pct"/>
          </w:tcPr>
          <w:p w:rsidR="00921CC3" w:rsidRPr="00280B38" w:rsidRDefault="00921CC3" w:rsidP="00054794">
            <w:pPr>
              <w:pStyle w:val="TableParagraph"/>
              <w:tabs>
                <w:tab w:val="left" w:pos="298"/>
              </w:tabs>
              <w:ind w:left="0" w:right="4"/>
              <w:jc w:val="center"/>
              <w:rPr>
                <w:sz w:val="16"/>
                <w:szCs w:val="16"/>
              </w:rPr>
            </w:pPr>
            <w:r w:rsidRPr="00280B38">
              <w:rPr>
                <w:rFonts w:ascii="Times New Roman"/>
                <w:w w:val="103"/>
                <w:sz w:val="16"/>
                <w:szCs w:val="16"/>
                <w:u w:val="single"/>
              </w:rPr>
              <w:t xml:space="preserve"> </w:t>
            </w:r>
            <w:r w:rsidRPr="00280B38">
              <w:rPr>
                <w:rFonts w:ascii="Times New Roman"/>
                <w:sz w:val="16"/>
                <w:szCs w:val="16"/>
                <w:u w:val="single"/>
              </w:rPr>
              <w:tab/>
            </w:r>
            <w:r w:rsidRPr="00280B38">
              <w:rPr>
                <w:w w:val="105"/>
                <w:sz w:val="16"/>
                <w:szCs w:val="16"/>
              </w:rPr>
              <w:t>Not applicable to this</w:t>
            </w:r>
            <w:r w:rsidRPr="00280B38">
              <w:rPr>
                <w:spacing w:val="-11"/>
                <w:w w:val="105"/>
                <w:sz w:val="16"/>
                <w:szCs w:val="16"/>
              </w:rPr>
              <w:t xml:space="preserve"> </w:t>
            </w:r>
            <w:r w:rsidRPr="00280B38">
              <w:rPr>
                <w:w w:val="105"/>
                <w:sz w:val="16"/>
                <w:szCs w:val="16"/>
              </w:rPr>
              <w:t>piece</w:t>
            </w:r>
          </w:p>
        </w:tc>
        <w:tc>
          <w:tcPr>
            <w:tcW w:w="724" w:type="pct"/>
          </w:tcPr>
          <w:p w:rsidR="00921CC3" w:rsidRPr="00280B38" w:rsidRDefault="00921CC3" w:rsidP="00054794">
            <w:pPr>
              <w:pStyle w:val="TableParagraph"/>
              <w:rPr>
                <w:b/>
                <w:sz w:val="16"/>
                <w:szCs w:val="16"/>
              </w:rPr>
            </w:pPr>
            <w:r w:rsidRPr="00280B38">
              <w:rPr>
                <w:b/>
                <w:w w:val="105"/>
                <w:sz w:val="16"/>
                <w:szCs w:val="16"/>
              </w:rPr>
              <w:t>4   3   2  1</w:t>
            </w:r>
          </w:p>
        </w:tc>
      </w:tr>
      <w:tr w:rsidR="00921CC3" w:rsidRPr="00280B38" w:rsidTr="00054794">
        <w:trPr>
          <w:trHeight w:val="350"/>
        </w:trPr>
        <w:tc>
          <w:tcPr>
            <w:tcW w:w="2107" w:type="pct"/>
          </w:tcPr>
          <w:p w:rsidR="00921CC3" w:rsidRPr="00280B38" w:rsidRDefault="00921CC3" w:rsidP="00054794">
            <w:pPr>
              <w:pStyle w:val="TableParagraph"/>
              <w:spacing w:before="11"/>
              <w:rPr>
                <w:sz w:val="16"/>
                <w:szCs w:val="16"/>
              </w:rPr>
            </w:pPr>
            <w:r w:rsidRPr="00280B38">
              <w:rPr>
                <w:w w:val="105"/>
                <w:sz w:val="16"/>
                <w:szCs w:val="16"/>
              </w:rPr>
              <w:t>*edit</w:t>
            </w:r>
          </w:p>
        </w:tc>
        <w:tc>
          <w:tcPr>
            <w:tcW w:w="2169" w:type="pct"/>
          </w:tcPr>
          <w:p w:rsidR="00921CC3" w:rsidRPr="00280B38" w:rsidRDefault="00921CC3" w:rsidP="00054794">
            <w:pPr>
              <w:pStyle w:val="TableParagraph"/>
              <w:tabs>
                <w:tab w:val="left" w:pos="298"/>
              </w:tabs>
              <w:spacing w:before="63"/>
              <w:ind w:left="0" w:right="4"/>
              <w:jc w:val="center"/>
              <w:rPr>
                <w:sz w:val="16"/>
                <w:szCs w:val="16"/>
              </w:rPr>
            </w:pPr>
            <w:r w:rsidRPr="00280B38">
              <w:rPr>
                <w:rFonts w:ascii="Times New Roman"/>
                <w:w w:val="103"/>
                <w:position w:val="5"/>
                <w:sz w:val="16"/>
                <w:szCs w:val="16"/>
                <w:u w:val="single"/>
              </w:rPr>
              <w:t xml:space="preserve"> </w:t>
            </w:r>
            <w:r w:rsidRPr="00280B38">
              <w:rPr>
                <w:rFonts w:ascii="Times New Roman"/>
                <w:position w:val="5"/>
                <w:sz w:val="16"/>
                <w:szCs w:val="16"/>
                <w:u w:val="single"/>
              </w:rPr>
              <w:tab/>
            </w:r>
            <w:r w:rsidRPr="00280B38">
              <w:rPr>
                <w:w w:val="105"/>
                <w:sz w:val="16"/>
                <w:szCs w:val="16"/>
              </w:rPr>
              <w:t>Not applicable to this</w:t>
            </w:r>
            <w:r w:rsidRPr="00280B38">
              <w:rPr>
                <w:spacing w:val="-11"/>
                <w:w w:val="105"/>
                <w:sz w:val="16"/>
                <w:szCs w:val="16"/>
              </w:rPr>
              <w:t xml:space="preserve"> </w:t>
            </w:r>
            <w:r w:rsidRPr="00280B38">
              <w:rPr>
                <w:w w:val="105"/>
                <w:sz w:val="16"/>
                <w:szCs w:val="16"/>
              </w:rPr>
              <w:t>piece</w:t>
            </w:r>
          </w:p>
        </w:tc>
        <w:tc>
          <w:tcPr>
            <w:tcW w:w="724" w:type="pct"/>
          </w:tcPr>
          <w:p w:rsidR="00921CC3" w:rsidRPr="00280B38" w:rsidRDefault="00921CC3" w:rsidP="00054794">
            <w:pPr>
              <w:pStyle w:val="TableParagraph"/>
              <w:spacing w:before="63"/>
              <w:ind w:left="0" w:right="111"/>
              <w:jc w:val="center"/>
              <w:rPr>
                <w:b/>
                <w:sz w:val="16"/>
                <w:szCs w:val="16"/>
              </w:rPr>
            </w:pPr>
            <w:r w:rsidRPr="00280B38">
              <w:rPr>
                <w:b/>
                <w:w w:val="105"/>
                <w:sz w:val="16"/>
                <w:szCs w:val="16"/>
              </w:rPr>
              <w:t>4   3   2  1</w:t>
            </w:r>
          </w:p>
        </w:tc>
      </w:tr>
      <w:tr w:rsidR="00921CC3" w:rsidRPr="00280B38" w:rsidTr="00054794">
        <w:trPr>
          <w:trHeight w:val="353"/>
        </w:trPr>
        <w:tc>
          <w:tcPr>
            <w:tcW w:w="2107" w:type="pct"/>
          </w:tcPr>
          <w:p w:rsidR="00921CC3" w:rsidRPr="00280B38" w:rsidRDefault="00921CC3" w:rsidP="00054794">
            <w:pPr>
              <w:pStyle w:val="TableParagraph"/>
              <w:rPr>
                <w:sz w:val="16"/>
                <w:szCs w:val="16"/>
              </w:rPr>
            </w:pPr>
            <w:r w:rsidRPr="00280B38">
              <w:rPr>
                <w:w w:val="105"/>
                <w:sz w:val="16"/>
                <w:szCs w:val="16"/>
              </w:rPr>
              <w:t>*rewrite</w:t>
            </w:r>
          </w:p>
        </w:tc>
        <w:tc>
          <w:tcPr>
            <w:tcW w:w="2169" w:type="pct"/>
          </w:tcPr>
          <w:p w:rsidR="00921CC3" w:rsidRPr="00280B38" w:rsidRDefault="00921CC3" w:rsidP="00054794">
            <w:pPr>
              <w:pStyle w:val="TableParagraph"/>
              <w:tabs>
                <w:tab w:val="left" w:pos="298"/>
              </w:tabs>
              <w:ind w:left="0" w:right="4"/>
              <w:jc w:val="center"/>
              <w:rPr>
                <w:sz w:val="16"/>
                <w:szCs w:val="16"/>
              </w:rPr>
            </w:pPr>
            <w:r w:rsidRPr="00280B38">
              <w:rPr>
                <w:rFonts w:ascii="Times New Roman"/>
                <w:w w:val="103"/>
                <w:sz w:val="16"/>
                <w:szCs w:val="16"/>
                <w:u w:val="single"/>
              </w:rPr>
              <w:t xml:space="preserve"> </w:t>
            </w:r>
            <w:r w:rsidRPr="00280B38">
              <w:rPr>
                <w:rFonts w:ascii="Times New Roman"/>
                <w:sz w:val="16"/>
                <w:szCs w:val="16"/>
                <w:u w:val="single"/>
              </w:rPr>
              <w:tab/>
            </w:r>
            <w:r w:rsidRPr="00280B38">
              <w:rPr>
                <w:w w:val="105"/>
                <w:sz w:val="16"/>
                <w:szCs w:val="16"/>
              </w:rPr>
              <w:t>Not applicable to this</w:t>
            </w:r>
            <w:r w:rsidRPr="00280B38">
              <w:rPr>
                <w:spacing w:val="-11"/>
                <w:w w:val="105"/>
                <w:sz w:val="16"/>
                <w:szCs w:val="16"/>
              </w:rPr>
              <w:t xml:space="preserve"> </w:t>
            </w:r>
            <w:r w:rsidRPr="00280B38">
              <w:rPr>
                <w:w w:val="105"/>
                <w:sz w:val="16"/>
                <w:szCs w:val="16"/>
              </w:rPr>
              <w:t>piece</w:t>
            </w:r>
          </w:p>
        </w:tc>
        <w:tc>
          <w:tcPr>
            <w:tcW w:w="724" w:type="pct"/>
          </w:tcPr>
          <w:p w:rsidR="00921CC3" w:rsidRPr="00280B38" w:rsidRDefault="00921CC3" w:rsidP="00054794">
            <w:pPr>
              <w:pStyle w:val="TableParagraph"/>
              <w:rPr>
                <w:b/>
                <w:sz w:val="16"/>
                <w:szCs w:val="16"/>
              </w:rPr>
            </w:pPr>
            <w:r w:rsidRPr="00280B38">
              <w:rPr>
                <w:b/>
                <w:w w:val="105"/>
                <w:sz w:val="16"/>
                <w:szCs w:val="16"/>
              </w:rPr>
              <w:t>4   3   2  1</w:t>
            </w:r>
          </w:p>
        </w:tc>
      </w:tr>
      <w:tr w:rsidR="00921CC3" w:rsidRPr="00280B38" w:rsidTr="00280B38">
        <w:trPr>
          <w:trHeight w:val="440"/>
        </w:trPr>
        <w:tc>
          <w:tcPr>
            <w:tcW w:w="2107" w:type="pct"/>
          </w:tcPr>
          <w:p w:rsidR="00921CC3" w:rsidRPr="00280B38" w:rsidRDefault="00921CC3" w:rsidP="00054794">
            <w:pPr>
              <w:pStyle w:val="TableParagraph"/>
              <w:spacing w:line="292" w:lineRule="auto"/>
              <w:ind w:right="739"/>
              <w:rPr>
                <w:sz w:val="16"/>
                <w:szCs w:val="16"/>
              </w:rPr>
            </w:pPr>
            <w:r w:rsidRPr="00280B38">
              <w:rPr>
                <w:w w:val="105"/>
                <w:sz w:val="16"/>
                <w:szCs w:val="16"/>
              </w:rPr>
              <w:t>CCLS W6: Technology is used to produce and publish writing</w:t>
            </w:r>
          </w:p>
        </w:tc>
        <w:tc>
          <w:tcPr>
            <w:tcW w:w="2169" w:type="pct"/>
          </w:tcPr>
          <w:p w:rsidR="00921CC3" w:rsidRPr="00280B38" w:rsidRDefault="00921CC3" w:rsidP="00054794">
            <w:pPr>
              <w:pStyle w:val="TableParagraph"/>
              <w:tabs>
                <w:tab w:val="left" w:pos="298"/>
              </w:tabs>
              <w:spacing w:before="150"/>
              <w:ind w:left="0" w:right="4"/>
              <w:jc w:val="center"/>
              <w:rPr>
                <w:sz w:val="16"/>
                <w:szCs w:val="16"/>
              </w:rPr>
            </w:pPr>
            <w:r w:rsidRPr="00280B38">
              <w:rPr>
                <w:rFonts w:ascii="Times New Roman"/>
                <w:w w:val="103"/>
                <w:position w:val="14"/>
                <w:sz w:val="16"/>
                <w:szCs w:val="16"/>
                <w:u w:val="single"/>
              </w:rPr>
              <w:t xml:space="preserve"> </w:t>
            </w:r>
            <w:r w:rsidRPr="00280B38">
              <w:rPr>
                <w:rFonts w:ascii="Times New Roman"/>
                <w:position w:val="14"/>
                <w:sz w:val="16"/>
                <w:szCs w:val="16"/>
                <w:u w:val="single"/>
              </w:rPr>
              <w:tab/>
            </w:r>
            <w:r w:rsidRPr="00280B38">
              <w:rPr>
                <w:w w:val="105"/>
                <w:sz w:val="16"/>
                <w:szCs w:val="16"/>
              </w:rPr>
              <w:t>Not applicable to this</w:t>
            </w:r>
            <w:r w:rsidRPr="00280B38">
              <w:rPr>
                <w:spacing w:val="-11"/>
                <w:w w:val="105"/>
                <w:sz w:val="16"/>
                <w:szCs w:val="16"/>
              </w:rPr>
              <w:t xml:space="preserve"> </w:t>
            </w:r>
            <w:r w:rsidRPr="00280B38">
              <w:rPr>
                <w:w w:val="105"/>
                <w:sz w:val="16"/>
                <w:szCs w:val="16"/>
              </w:rPr>
              <w:t>piece</w:t>
            </w:r>
          </w:p>
        </w:tc>
        <w:tc>
          <w:tcPr>
            <w:tcW w:w="724" w:type="pct"/>
          </w:tcPr>
          <w:p w:rsidR="00921CC3" w:rsidRPr="00280B38" w:rsidRDefault="00921CC3" w:rsidP="00054794">
            <w:pPr>
              <w:pStyle w:val="TableParagraph"/>
              <w:spacing w:before="150"/>
              <w:rPr>
                <w:b/>
                <w:sz w:val="16"/>
                <w:szCs w:val="16"/>
              </w:rPr>
            </w:pPr>
            <w:r w:rsidRPr="00280B38">
              <w:rPr>
                <w:b/>
                <w:w w:val="105"/>
                <w:sz w:val="16"/>
                <w:szCs w:val="16"/>
              </w:rPr>
              <w:t>4   3   2  1</w:t>
            </w:r>
          </w:p>
        </w:tc>
      </w:tr>
    </w:tbl>
    <w:p w:rsidR="00921CC3" w:rsidRPr="00280B38" w:rsidRDefault="00921CC3" w:rsidP="00280B38"/>
    <w:tbl>
      <w:tblPr>
        <w:tblpPr w:leftFromText="180" w:rightFromText="180" w:vertAnchor="text" w:horzAnchor="margin" w:tblpXSpec="right" w:tblpY="475"/>
        <w:tblW w:w="123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5"/>
        <w:gridCol w:w="1309"/>
      </w:tblGrid>
      <w:tr w:rsidR="00F76B9D" w:rsidRPr="00ED11EB" w:rsidTr="00F76B9D">
        <w:trPr>
          <w:trHeight w:val="980"/>
        </w:trPr>
        <w:tc>
          <w:tcPr>
            <w:tcW w:w="2533" w:type="pct"/>
          </w:tcPr>
          <w:p w:rsidR="00F76B9D" w:rsidRPr="00ED11EB" w:rsidRDefault="00F76B9D" w:rsidP="00F76B9D">
            <w:pPr>
              <w:pStyle w:val="NoSpacing"/>
              <w:jc w:val="center"/>
              <w:rPr>
                <w:b/>
                <w:w w:val="105"/>
                <w:sz w:val="20"/>
                <w:szCs w:val="20"/>
              </w:rPr>
            </w:pPr>
            <w:r w:rsidRPr="00ED11EB">
              <w:rPr>
                <w:b/>
                <w:w w:val="105"/>
                <w:sz w:val="20"/>
                <w:szCs w:val="20"/>
              </w:rPr>
              <w:t>Total Score Writing</w:t>
            </w:r>
          </w:p>
          <w:p w:rsidR="00F76B9D" w:rsidRPr="00ED11EB" w:rsidRDefault="00F76B9D" w:rsidP="00F76B9D">
            <w:pPr>
              <w:pStyle w:val="NoSpacing"/>
              <w:jc w:val="center"/>
              <w:rPr>
                <w:b/>
                <w:w w:val="105"/>
                <w:sz w:val="20"/>
                <w:szCs w:val="20"/>
              </w:rPr>
            </w:pPr>
            <w:r w:rsidRPr="00ED11EB">
              <w:rPr>
                <w:b/>
                <w:w w:val="105"/>
                <w:sz w:val="20"/>
                <w:szCs w:val="20"/>
              </w:rPr>
              <w:t>&amp;</w:t>
            </w:r>
          </w:p>
          <w:p w:rsidR="00F76B9D" w:rsidRPr="00ED11EB" w:rsidRDefault="00F76B9D" w:rsidP="00F76B9D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ED11EB">
              <w:rPr>
                <w:b/>
                <w:w w:val="105"/>
                <w:sz w:val="20"/>
                <w:szCs w:val="20"/>
              </w:rPr>
              <w:t>Language</w:t>
            </w:r>
          </w:p>
        </w:tc>
        <w:tc>
          <w:tcPr>
            <w:tcW w:w="2467" w:type="pct"/>
          </w:tcPr>
          <w:p w:rsidR="00F76B9D" w:rsidRPr="00ED11EB" w:rsidRDefault="00F76B9D" w:rsidP="00F76B9D">
            <w:pPr>
              <w:pStyle w:val="NoSpacing"/>
              <w:jc w:val="center"/>
              <w:rPr>
                <w:b/>
                <w:sz w:val="20"/>
                <w:szCs w:val="20"/>
              </w:rPr>
            </w:pPr>
          </w:p>
          <w:p w:rsidR="00F76B9D" w:rsidRPr="00ED11EB" w:rsidRDefault="00F76B9D" w:rsidP="00F76B9D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ED11EB">
              <w:rPr>
                <w:b/>
                <w:w w:val="105"/>
                <w:sz w:val="20"/>
                <w:szCs w:val="20"/>
              </w:rPr>
              <w:t>Rubric Score</w:t>
            </w:r>
          </w:p>
        </w:tc>
      </w:tr>
      <w:tr w:rsidR="00F76B9D" w:rsidRPr="00ED11EB" w:rsidTr="00F76B9D">
        <w:trPr>
          <w:trHeight w:val="257"/>
        </w:trPr>
        <w:tc>
          <w:tcPr>
            <w:tcW w:w="2533" w:type="pct"/>
          </w:tcPr>
          <w:p w:rsidR="00F76B9D" w:rsidRPr="00ED11EB" w:rsidRDefault="00F76B9D" w:rsidP="00F76B9D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w w:val="103"/>
                <w:sz w:val="20"/>
                <w:szCs w:val="20"/>
              </w:rPr>
              <w:t>28-32</w:t>
            </w:r>
          </w:p>
        </w:tc>
        <w:tc>
          <w:tcPr>
            <w:tcW w:w="2467" w:type="pct"/>
          </w:tcPr>
          <w:p w:rsidR="00F76B9D" w:rsidRPr="00ED11EB" w:rsidRDefault="00F76B9D" w:rsidP="00F76B9D">
            <w:pPr>
              <w:pStyle w:val="NoSpacing"/>
              <w:jc w:val="center"/>
              <w:rPr>
                <w:sz w:val="20"/>
                <w:szCs w:val="20"/>
              </w:rPr>
            </w:pPr>
            <w:r w:rsidRPr="00ED11EB">
              <w:rPr>
                <w:w w:val="103"/>
                <w:sz w:val="20"/>
                <w:szCs w:val="20"/>
              </w:rPr>
              <w:t>4</w:t>
            </w:r>
          </w:p>
        </w:tc>
      </w:tr>
      <w:tr w:rsidR="00F76B9D" w:rsidRPr="00ED11EB" w:rsidTr="00F76B9D">
        <w:trPr>
          <w:trHeight w:val="248"/>
        </w:trPr>
        <w:tc>
          <w:tcPr>
            <w:tcW w:w="2533" w:type="pct"/>
          </w:tcPr>
          <w:p w:rsidR="00F76B9D" w:rsidRPr="00ED11EB" w:rsidRDefault="00F76B9D" w:rsidP="00F76B9D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w w:val="103"/>
                <w:sz w:val="20"/>
                <w:szCs w:val="20"/>
              </w:rPr>
              <w:t>20-27</w:t>
            </w:r>
          </w:p>
        </w:tc>
        <w:tc>
          <w:tcPr>
            <w:tcW w:w="2467" w:type="pct"/>
          </w:tcPr>
          <w:p w:rsidR="00F76B9D" w:rsidRPr="00ED11EB" w:rsidRDefault="00F76B9D" w:rsidP="00F76B9D">
            <w:pPr>
              <w:pStyle w:val="NoSpacing"/>
              <w:jc w:val="center"/>
              <w:rPr>
                <w:sz w:val="20"/>
                <w:szCs w:val="20"/>
              </w:rPr>
            </w:pPr>
            <w:r w:rsidRPr="00ED11EB">
              <w:rPr>
                <w:w w:val="103"/>
                <w:sz w:val="20"/>
                <w:szCs w:val="20"/>
              </w:rPr>
              <w:t>3</w:t>
            </w:r>
          </w:p>
        </w:tc>
      </w:tr>
      <w:tr w:rsidR="00F76B9D" w:rsidRPr="00ED11EB" w:rsidTr="00F76B9D">
        <w:trPr>
          <w:trHeight w:val="248"/>
        </w:trPr>
        <w:tc>
          <w:tcPr>
            <w:tcW w:w="2533" w:type="pct"/>
          </w:tcPr>
          <w:p w:rsidR="00F76B9D" w:rsidRPr="00ED11EB" w:rsidRDefault="00F76B9D" w:rsidP="00F76B9D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w w:val="103"/>
                <w:sz w:val="20"/>
                <w:szCs w:val="20"/>
              </w:rPr>
              <w:t>12-19</w:t>
            </w:r>
          </w:p>
        </w:tc>
        <w:tc>
          <w:tcPr>
            <w:tcW w:w="2467" w:type="pct"/>
          </w:tcPr>
          <w:p w:rsidR="00F76B9D" w:rsidRPr="00ED11EB" w:rsidRDefault="00F76B9D" w:rsidP="00F76B9D">
            <w:pPr>
              <w:pStyle w:val="NoSpacing"/>
              <w:jc w:val="center"/>
              <w:rPr>
                <w:sz w:val="20"/>
                <w:szCs w:val="20"/>
              </w:rPr>
            </w:pPr>
            <w:r w:rsidRPr="00ED11EB">
              <w:rPr>
                <w:w w:val="103"/>
                <w:sz w:val="20"/>
                <w:szCs w:val="20"/>
              </w:rPr>
              <w:t>2</w:t>
            </w:r>
          </w:p>
        </w:tc>
      </w:tr>
      <w:tr w:rsidR="00F76B9D" w:rsidRPr="00ED11EB" w:rsidTr="00F76B9D">
        <w:trPr>
          <w:trHeight w:val="320"/>
        </w:trPr>
        <w:tc>
          <w:tcPr>
            <w:tcW w:w="2533" w:type="pct"/>
          </w:tcPr>
          <w:p w:rsidR="00F76B9D" w:rsidRPr="00ED11EB" w:rsidRDefault="00F76B9D" w:rsidP="00F76B9D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w w:val="103"/>
                <w:sz w:val="20"/>
                <w:szCs w:val="20"/>
              </w:rPr>
              <w:t>8-11</w:t>
            </w:r>
          </w:p>
        </w:tc>
        <w:tc>
          <w:tcPr>
            <w:tcW w:w="2467" w:type="pct"/>
          </w:tcPr>
          <w:p w:rsidR="00F76B9D" w:rsidRPr="00ED11EB" w:rsidRDefault="00F76B9D" w:rsidP="00F76B9D">
            <w:pPr>
              <w:pStyle w:val="NoSpacing"/>
              <w:jc w:val="center"/>
              <w:rPr>
                <w:sz w:val="20"/>
                <w:szCs w:val="20"/>
              </w:rPr>
            </w:pPr>
            <w:r w:rsidRPr="00ED11EB">
              <w:rPr>
                <w:w w:val="103"/>
                <w:sz w:val="20"/>
                <w:szCs w:val="20"/>
              </w:rPr>
              <w:t>1</w:t>
            </w:r>
          </w:p>
        </w:tc>
      </w:tr>
    </w:tbl>
    <w:p w:rsidR="00921CC3" w:rsidRDefault="00921CC3" w:rsidP="00280B38">
      <w:pPr>
        <w:pStyle w:val="NoSpacing"/>
      </w:pPr>
    </w:p>
    <w:p w:rsidR="00F76B9D" w:rsidRDefault="00F76B9D" w:rsidP="00280B38">
      <w:pPr>
        <w:pStyle w:val="NoSpacing"/>
      </w:pPr>
    </w:p>
    <w:p w:rsidR="00F76B9D" w:rsidRDefault="00F76B9D" w:rsidP="00280B38">
      <w:pPr>
        <w:pStyle w:val="NoSpacing"/>
      </w:pPr>
    </w:p>
    <w:p w:rsidR="00F76B9D" w:rsidRDefault="00F76B9D" w:rsidP="00280B38">
      <w:pPr>
        <w:pStyle w:val="NoSpacing"/>
      </w:pPr>
    </w:p>
    <w:p w:rsidR="00F76B9D" w:rsidRDefault="00F76B9D" w:rsidP="00280B38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15"/>
        <w:gridCol w:w="3778"/>
        <w:gridCol w:w="3597"/>
      </w:tblGrid>
      <w:tr w:rsidR="00921CC3" w:rsidRPr="00280B38" w:rsidTr="00054794">
        <w:tc>
          <w:tcPr>
            <w:tcW w:w="10790" w:type="dxa"/>
            <w:gridSpan w:val="3"/>
          </w:tcPr>
          <w:p w:rsidR="00921CC3" w:rsidRPr="00280B38" w:rsidRDefault="00921CC3" w:rsidP="00054794">
            <w:pPr>
              <w:jc w:val="center"/>
              <w:rPr>
                <w:b/>
                <w:sz w:val="24"/>
                <w:szCs w:val="24"/>
              </w:rPr>
            </w:pPr>
            <w:r w:rsidRPr="00280B38">
              <w:rPr>
                <w:b/>
                <w:sz w:val="24"/>
                <w:szCs w:val="24"/>
              </w:rPr>
              <w:lastRenderedPageBreak/>
              <w:t>Community School 300</w:t>
            </w:r>
          </w:p>
        </w:tc>
      </w:tr>
      <w:tr w:rsidR="00921CC3" w:rsidRPr="00280B38" w:rsidTr="00054794">
        <w:tc>
          <w:tcPr>
            <w:tcW w:w="3415" w:type="dxa"/>
          </w:tcPr>
          <w:p w:rsidR="00921CC3" w:rsidRPr="00280B38" w:rsidRDefault="00921CC3" w:rsidP="00054794">
            <w:pPr>
              <w:rPr>
                <w:b/>
                <w:sz w:val="24"/>
                <w:szCs w:val="24"/>
              </w:rPr>
            </w:pPr>
            <w:r w:rsidRPr="00280B38">
              <w:rPr>
                <w:b/>
                <w:sz w:val="24"/>
                <w:szCs w:val="24"/>
              </w:rPr>
              <w:t xml:space="preserve">Grade: </w:t>
            </w:r>
            <w:r w:rsidRPr="00280B38">
              <w:rPr>
                <w:b/>
                <w:sz w:val="24"/>
                <w:szCs w:val="24"/>
              </w:rPr>
              <w:t xml:space="preserve">Four </w:t>
            </w:r>
          </w:p>
        </w:tc>
        <w:tc>
          <w:tcPr>
            <w:tcW w:w="7375" w:type="dxa"/>
            <w:gridSpan w:val="2"/>
          </w:tcPr>
          <w:p w:rsidR="00921CC3" w:rsidRPr="00280B38" w:rsidRDefault="00921CC3" w:rsidP="00054794">
            <w:pPr>
              <w:jc w:val="center"/>
              <w:rPr>
                <w:b/>
                <w:sz w:val="24"/>
                <w:szCs w:val="24"/>
              </w:rPr>
            </w:pPr>
            <w:r w:rsidRPr="00280B38">
              <w:rPr>
                <w:b/>
                <w:sz w:val="24"/>
                <w:szCs w:val="24"/>
              </w:rPr>
              <w:t>Argument/Opinion Scoring Rubric</w:t>
            </w:r>
            <w:r w:rsidRPr="00280B38">
              <w:rPr>
                <w:b/>
                <w:sz w:val="24"/>
                <w:szCs w:val="24"/>
              </w:rPr>
              <w:t xml:space="preserve"> (W.4.1)</w:t>
            </w:r>
          </w:p>
        </w:tc>
      </w:tr>
      <w:tr w:rsidR="00921CC3" w:rsidRPr="00280B38" w:rsidTr="00054794">
        <w:tc>
          <w:tcPr>
            <w:tcW w:w="3415" w:type="dxa"/>
          </w:tcPr>
          <w:p w:rsidR="00921CC3" w:rsidRPr="00280B38" w:rsidRDefault="00921CC3" w:rsidP="00054794">
            <w:pPr>
              <w:rPr>
                <w:sz w:val="24"/>
                <w:szCs w:val="24"/>
              </w:rPr>
            </w:pPr>
            <w:r w:rsidRPr="00280B38">
              <w:rPr>
                <w:sz w:val="24"/>
                <w:szCs w:val="24"/>
              </w:rPr>
              <w:t>Student:</w:t>
            </w:r>
          </w:p>
        </w:tc>
        <w:tc>
          <w:tcPr>
            <w:tcW w:w="3778" w:type="dxa"/>
          </w:tcPr>
          <w:p w:rsidR="00921CC3" w:rsidRPr="00280B38" w:rsidRDefault="00921CC3" w:rsidP="00054794">
            <w:pPr>
              <w:rPr>
                <w:sz w:val="24"/>
                <w:szCs w:val="24"/>
              </w:rPr>
            </w:pPr>
            <w:r w:rsidRPr="00280B38">
              <w:rPr>
                <w:sz w:val="24"/>
                <w:szCs w:val="24"/>
              </w:rPr>
              <w:t>Teacher:</w:t>
            </w:r>
          </w:p>
        </w:tc>
        <w:tc>
          <w:tcPr>
            <w:tcW w:w="3597" w:type="dxa"/>
          </w:tcPr>
          <w:p w:rsidR="00921CC3" w:rsidRPr="00280B38" w:rsidRDefault="00921CC3" w:rsidP="00054794">
            <w:pPr>
              <w:rPr>
                <w:sz w:val="24"/>
                <w:szCs w:val="24"/>
              </w:rPr>
            </w:pPr>
            <w:r w:rsidRPr="00280B38">
              <w:rPr>
                <w:sz w:val="24"/>
                <w:szCs w:val="24"/>
              </w:rPr>
              <w:t>Date:</w:t>
            </w:r>
          </w:p>
        </w:tc>
      </w:tr>
    </w:tbl>
    <w:p w:rsidR="00921CC3" w:rsidRPr="00F76B9D" w:rsidRDefault="00921CC3" w:rsidP="00921CC3">
      <w:pPr>
        <w:pStyle w:val="NoSpacing"/>
        <w:rPr>
          <w:b/>
          <w:sz w:val="21"/>
          <w:szCs w:val="21"/>
          <w:u w:val="single"/>
        </w:rPr>
      </w:pPr>
      <w:r w:rsidRPr="00F76B9D">
        <w:rPr>
          <w:b/>
          <w:sz w:val="21"/>
          <w:szCs w:val="21"/>
          <w:u w:val="single"/>
        </w:rPr>
        <w:t xml:space="preserve">Rubric Key: </w:t>
      </w:r>
    </w:p>
    <w:p w:rsidR="00921CC3" w:rsidRPr="00F76B9D" w:rsidRDefault="00921CC3" w:rsidP="00921CC3">
      <w:pPr>
        <w:pStyle w:val="NoSpacing"/>
        <w:numPr>
          <w:ilvl w:val="0"/>
          <w:numId w:val="1"/>
        </w:numPr>
        <w:rPr>
          <w:sz w:val="21"/>
          <w:szCs w:val="21"/>
        </w:rPr>
      </w:pPr>
      <w:r w:rsidRPr="00F76B9D">
        <w:rPr>
          <w:sz w:val="21"/>
          <w:szCs w:val="21"/>
        </w:rPr>
        <w:t>4—Exceeds the standard; 3—Meets the standard; 2—Progressing towards the standard; 1—Beginning to develop</w:t>
      </w:r>
    </w:p>
    <w:p w:rsidR="00921CC3" w:rsidRPr="00F76B9D" w:rsidRDefault="00921CC3" w:rsidP="00921CC3">
      <w:pPr>
        <w:pStyle w:val="BodyText"/>
        <w:spacing w:before="1" w:line="252" w:lineRule="auto"/>
        <w:ind w:right="138"/>
      </w:pPr>
      <w:r w:rsidRPr="00F76B9D">
        <w:rPr>
          <w:w w:val="105"/>
        </w:rPr>
        <w:t xml:space="preserve">CCLS Writing 1: </w:t>
      </w:r>
      <w:r w:rsidR="00B742A5" w:rsidRPr="00F76B9D">
        <w:rPr>
          <w:w w:val="105"/>
        </w:rPr>
        <w:t>Write arguments to support claim when analyzing texts or topics, using valid reasoning and relevant and sufficient evidence. (W.4.1)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71"/>
        <w:gridCol w:w="1112"/>
        <w:gridCol w:w="3207"/>
      </w:tblGrid>
      <w:tr w:rsidR="00921CC3" w:rsidRPr="00F76B9D" w:rsidTr="00B742A5">
        <w:trPr>
          <w:trHeight w:val="240"/>
        </w:trPr>
        <w:tc>
          <w:tcPr>
            <w:tcW w:w="3010" w:type="pct"/>
          </w:tcPr>
          <w:p w:rsidR="00921CC3" w:rsidRPr="00F76B9D" w:rsidRDefault="00921CC3" w:rsidP="00054794">
            <w:pPr>
              <w:pStyle w:val="TableParagraph"/>
              <w:spacing w:line="224" w:lineRule="exact"/>
              <w:ind w:left="2120"/>
              <w:rPr>
                <w:b/>
                <w:sz w:val="21"/>
                <w:szCs w:val="21"/>
              </w:rPr>
            </w:pPr>
            <w:r w:rsidRPr="00F76B9D">
              <w:rPr>
                <w:b/>
                <w:spacing w:val="1"/>
                <w:w w:val="103"/>
                <w:sz w:val="21"/>
                <w:szCs w:val="21"/>
              </w:rPr>
              <w:t>G</w:t>
            </w:r>
            <w:r w:rsidRPr="00F76B9D">
              <w:rPr>
                <w:b/>
                <w:w w:val="103"/>
                <w:sz w:val="21"/>
                <w:szCs w:val="21"/>
              </w:rPr>
              <w:t>rade</w:t>
            </w:r>
            <w:r w:rsidRPr="00F76B9D">
              <w:rPr>
                <w:b/>
                <w:w w:val="34"/>
                <w:sz w:val="21"/>
                <w:szCs w:val="21"/>
              </w:rPr>
              <w:t>-­‐</w:t>
            </w:r>
            <w:r w:rsidRPr="00F76B9D">
              <w:rPr>
                <w:b/>
                <w:w w:val="103"/>
                <w:sz w:val="21"/>
                <w:szCs w:val="21"/>
              </w:rPr>
              <w:t>Appropriate</w:t>
            </w:r>
            <w:r w:rsidRPr="00F76B9D">
              <w:rPr>
                <w:b/>
                <w:spacing w:val="3"/>
                <w:sz w:val="21"/>
                <w:szCs w:val="21"/>
              </w:rPr>
              <w:t xml:space="preserve"> </w:t>
            </w:r>
            <w:r w:rsidRPr="00F76B9D">
              <w:rPr>
                <w:b/>
                <w:w w:val="103"/>
                <w:sz w:val="21"/>
                <w:szCs w:val="21"/>
              </w:rPr>
              <w:t>Features</w:t>
            </w:r>
          </w:p>
        </w:tc>
        <w:tc>
          <w:tcPr>
            <w:tcW w:w="527" w:type="pct"/>
          </w:tcPr>
          <w:p w:rsidR="00921CC3" w:rsidRPr="00F76B9D" w:rsidRDefault="00921CC3" w:rsidP="00054794">
            <w:pPr>
              <w:pStyle w:val="TableParagraph"/>
              <w:spacing w:line="224" w:lineRule="exact"/>
              <w:ind w:left="316"/>
              <w:rPr>
                <w:b/>
                <w:sz w:val="21"/>
                <w:szCs w:val="21"/>
              </w:rPr>
            </w:pPr>
            <w:r w:rsidRPr="00F76B9D">
              <w:rPr>
                <w:b/>
                <w:w w:val="105"/>
                <w:sz w:val="21"/>
                <w:szCs w:val="21"/>
              </w:rPr>
              <w:t>Rating</w:t>
            </w:r>
          </w:p>
        </w:tc>
        <w:tc>
          <w:tcPr>
            <w:tcW w:w="1463" w:type="pct"/>
          </w:tcPr>
          <w:p w:rsidR="00921CC3" w:rsidRPr="00F76B9D" w:rsidRDefault="00921CC3" w:rsidP="00054794">
            <w:pPr>
              <w:pStyle w:val="TableParagraph"/>
              <w:spacing w:line="224" w:lineRule="exact"/>
              <w:ind w:left="1076" w:right="1072"/>
              <w:jc w:val="center"/>
              <w:rPr>
                <w:b/>
                <w:sz w:val="21"/>
                <w:szCs w:val="21"/>
              </w:rPr>
            </w:pPr>
            <w:r w:rsidRPr="00F76B9D">
              <w:rPr>
                <w:b/>
                <w:w w:val="105"/>
                <w:sz w:val="21"/>
                <w:szCs w:val="21"/>
              </w:rPr>
              <w:t>Comments:</w:t>
            </w:r>
          </w:p>
        </w:tc>
      </w:tr>
      <w:tr w:rsidR="00921CC3" w:rsidRPr="00F76B9D" w:rsidTr="00B742A5">
        <w:trPr>
          <w:trHeight w:val="323"/>
        </w:trPr>
        <w:tc>
          <w:tcPr>
            <w:tcW w:w="3010" w:type="pct"/>
          </w:tcPr>
          <w:p w:rsidR="00921CC3" w:rsidRPr="00F76B9D" w:rsidRDefault="00B742A5" w:rsidP="00B742A5">
            <w:pPr>
              <w:pStyle w:val="NoSpacing"/>
              <w:rPr>
                <w:sz w:val="21"/>
                <w:szCs w:val="21"/>
              </w:rPr>
            </w:pPr>
            <w:r w:rsidRPr="00F76B9D">
              <w:rPr>
                <w:sz w:val="21"/>
                <w:szCs w:val="21"/>
              </w:rPr>
              <w:t>Introduces a topic or text clearly.</w:t>
            </w:r>
          </w:p>
        </w:tc>
        <w:tc>
          <w:tcPr>
            <w:tcW w:w="527" w:type="pct"/>
          </w:tcPr>
          <w:p w:rsidR="00921CC3" w:rsidRPr="00F76B9D" w:rsidRDefault="00921CC3" w:rsidP="00054794">
            <w:pPr>
              <w:pStyle w:val="TableParagraph"/>
              <w:spacing w:line="231" w:lineRule="exact"/>
              <w:rPr>
                <w:b/>
                <w:sz w:val="21"/>
                <w:szCs w:val="21"/>
              </w:rPr>
            </w:pPr>
            <w:r w:rsidRPr="00F76B9D">
              <w:rPr>
                <w:b/>
                <w:w w:val="105"/>
                <w:sz w:val="21"/>
                <w:szCs w:val="21"/>
              </w:rPr>
              <w:t>4   3   2  1</w:t>
            </w:r>
          </w:p>
        </w:tc>
        <w:tc>
          <w:tcPr>
            <w:tcW w:w="1463" w:type="pct"/>
            <w:vMerge w:val="restart"/>
          </w:tcPr>
          <w:p w:rsidR="00921CC3" w:rsidRPr="00F76B9D" w:rsidRDefault="00921CC3" w:rsidP="00054794">
            <w:pPr>
              <w:pStyle w:val="TableParagraph"/>
              <w:ind w:left="0"/>
              <w:rPr>
                <w:rFonts w:ascii="Times New Roman"/>
                <w:sz w:val="21"/>
                <w:szCs w:val="21"/>
              </w:rPr>
            </w:pPr>
          </w:p>
        </w:tc>
      </w:tr>
      <w:tr w:rsidR="00921CC3" w:rsidRPr="00F76B9D" w:rsidTr="00B742A5">
        <w:trPr>
          <w:trHeight w:val="480"/>
        </w:trPr>
        <w:tc>
          <w:tcPr>
            <w:tcW w:w="3010" w:type="pct"/>
          </w:tcPr>
          <w:p w:rsidR="00921CC3" w:rsidRPr="00F76B9D" w:rsidRDefault="00B742A5" w:rsidP="00B742A5">
            <w:pPr>
              <w:pStyle w:val="NoSpacing"/>
              <w:rPr>
                <w:sz w:val="21"/>
                <w:szCs w:val="21"/>
              </w:rPr>
            </w:pPr>
            <w:r w:rsidRPr="00F76B9D">
              <w:rPr>
                <w:sz w:val="21"/>
                <w:szCs w:val="21"/>
              </w:rPr>
              <w:t>States an opinion and provides reasons which are supported by facts and details.</w:t>
            </w:r>
          </w:p>
        </w:tc>
        <w:tc>
          <w:tcPr>
            <w:tcW w:w="527" w:type="pct"/>
          </w:tcPr>
          <w:p w:rsidR="00921CC3" w:rsidRPr="00F76B9D" w:rsidRDefault="00921CC3" w:rsidP="00054794">
            <w:pPr>
              <w:pStyle w:val="TableParagraph"/>
              <w:spacing w:line="231" w:lineRule="exact"/>
              <w:rPr>
                <w:b/>
                <w:sz w:val="21"/>
                <w:szCs w:val="21"/>
              </w:rPr>
            </w:pPr>
            <w:r w:rsidRPr="00F76B9D">
              <w:rPr>
                <w:b/>
                <w:w w:val="105"/>
                <w:sz w:val="21"/>
                <w:szCs w:val="21"/>
              </w:rPr>
              <w:t>4   3   2  1</w:t>
            </w:r>
          </w:p>
        </w:tc>
        <w:tc>
          <w:tcPr>
            <w:tcW w:w="1463" w:type="pct"/>
            <w:vMerge/>
            <w:tcBorders>
              <w:top w:val="nil"/>
            </w:tcBorders>
          </w:tcPr>
          <w:p w:rsidR="00921CC3" w:rsidRPr="00F76B9D" w:rsidRDefault="00921CC3" w:rsidP="00054794">
            <w:pPr>
              <w:rPr>
                <w:sz w:val="21"/>
                <w:szCs w:val="21"/>
              </w:rPr>
            </w:pPr>
          </w:p>
        </w:tc>
      </w:tr>
      <w:tr w:rsidR="00921CC3" w:rsidRPr="00F76B9D" w:rsidTr="00B742A5">
        <w:trPr>
          <w:trHeight w:val="480"/>
        </w:trPr>
        <w:tc>
          <w:tcPr>
            <w:tcW w:w="3010" w:type="pct"/>
          </w:tcPr>
          <w:p w:rsidR="00921CC3" w:rsidRPr="00F76B9D" w:rsidRDefault="00B742A5" w:rsidP="00B742A5">
            <w:pPr>
              <w:pStyle w:val="NoSpacing"/>
              <w:rPr>
                <w:sz w:val="21"/>
                <w:szCs w:val="21"/>
              </w:rPr>
            </w:pPr>
            <w:r w:rsidRPr="00F76B9D">
              <w:rPr>
                <w:sz w:val="21"/>
                <w:szCs w:val="21"/>
              </w:rPr>
              <w:t>Creates an organizational structure in which related ideas are grouped to support the writer’s purpose.</w:t>
            </w:r>
          </w:p>
        </w:tc>
        <w:tc>
          <w:tcPr>
            <w:tcW w:w="527" w:type="pct"/>
          </w:tcPr>
          <w:p w:rsidR="00921CC3" w:rsidRPr="00F76B9D" w:rsidRDefault="00921CC3" w:rsidP="00054794">
            <w:pPr>
              <w:pStyle w:val="TableParagraph"/>
              <w:spacing w:line="231" w:lineRule="exact"/>
              <w:rPr>
                <w:b/>
                <w:sz w:val="21"/>
                <w:szCs w:val="21"/>
              </w:rPr>
            </w:pPr>
            <w:r w:rsidRPr="00F76B9D">
              <w:rPr>
                <w:b/>
                <w:w w:val="105"/>
                <w:sz w:val="21"/>
                <w:szCs w:val="21"/>
              </w:rPr>
              <w:t>4   3   2  1</w:t>
            </w:r>
          </w:p>
        </w:tc>
        <w:tc>
          <w:tcPr>
            <w:tcW w:w="1463" w:type="pct"/>
            <w:vMerge/>
            <w:tcBorders>
              <w:top w:val="nil"/>
              <w:bottom w:val="nil"/>
            </w:tcBorders>
          </w:tcPr>
          <w:p w:rsidR="00921CC3" w:rsidRPr="00F76B9D" w:rsidRDefault="00921CC3" w:rsidP="00054794">
            <w:pPr>
              <w:rPr>
                <w:sz w:val="21"/>
                <w:szCs w:val="21"/>
              </w:rPr>
            </w:pPr>
          </w:p>
        </w:tc>
      </w:tr>
      <w:tr w:rsidR="00B742A5" w:rsidRPr="00F76B9D" w:rsidTr="00B742A5">
        <w:trPr>
          <w:trHeight w:val="350"/>
        </w:trPr>
        <w:tc>
          <w:tcPr>
            <w:tcW w:w="3010" w:type="pct"/>
          </w:tcPr>
          <w:p w:rsidR="00B742A5" w:rsidRPr="00F76B9D" w:rsidRDefault="00B742A5" w:rsidP="00B742A5">
            <w:pPr>
              <w:pStyle w:val="NoSpacing"/>
              <w:rPr>
                <w:sz w:val="21"/>
                <w:szCs w:val="21"/>
              </w:rPr>
            </w:pPr>
            <w:r w:rsidRPr="00F76B9D">
              <w:rPr>
                <w:sz w:val="21"/>
                <w:szCs w:val="21"/>
              </w:rPr>
              <w:t>Links opinion and reasons using words and phrases.</w:t>
            </w:r>
          </w:p>
        </w:tc>
        <w:tc>
          <w:tcPr>
            <w:tcW w:w="527" w:type="pct"/>
          </w:tcPr>
          <w:p w:rsidR="00B742A5" w:rsidRPr="00F76B9D" w:rsidRDefault="00B742A5" w:rsidP="00B742A5">
            <w:pPr>
              <w:pStyle w:val="TableParagraph"/>
              <w:spacing w:line="231" w:lineRule="exact"/>
              <w:rPr>
                <w:b/>
                <w:sz w:val="21"/>
                <w:szCs w:val="21"/>
              </w:rPr>
            </w:pPr>
            <w:r w:rsidRPr="00F76B9D">
              <w:rPr>
                <w:b/>
                <w:w w:val="105"/>
                <w:sz w:val="21"/>
                <w:szCs w:val="21"/>
              </w:rPr>
              <w:t>4   3   2  1</w:t>
            </w:r>
          </w:p>
        </w:tc>
        <w:tc>
          <w:tcPr>
            <w:tcW w:w="1463" w:type="pct"/>
            <w:tcBorders>
              <w:top w:val="nil"/>
              <w:bottom w:val="nil"/>
            </w:tcBorders>
          </w:tcPr>
          <w:p w:rsidR="00B742A5" w:rsidRPr="00F76B9D" w:rsidRDefault="00B742A5" w:rsidP="00B742A5">
            <w:pPr>
              <w:rPr>
                <w:sz w:val="21"/>
                <w:szCs w:val="21"/>
              </w:rPr>
            </w:pPr>
          </w:p>
        </w:tc>
      </w:tr>
      <w:tr w:rsidR="00B742A5" w:rsidRPr="00F76B9D" w:rsidTr="00B742A5">
        <w:trPr>
          <w:trHeight w:val="480"/>
        </w:trPr>
        <w:tc>
          <w:tcPr>
            <w:tcW w:w="3010" w:type="pct"/>
          </w:tcPr>
          <w:p w:rsidR="00B742A5" w:rsidRPr="00F76B9D" w:rsidRDefault="00B742A5" w:rsidP="00B742A5">
            <w:pPr>
              <w:pStyle w:val="NoSpacing"/>
              <w:rPr>
                <w:sz w:val="21"/>
                <w:szCs w:val="21"/>
              </w:rPr>
            </w:pPr>
            <w:r w:rsidRPr="00F76B9D">
              <w:rPr>
                <w:sz w:val="21"/>
                <w:szCs w:val="21"/>
              </w:rPr>
              <w:t>Provides a concluding statement or section related to the opinion presented.</w:t>
            </w:r>
          </w:p>
        </w:tc>
        <w:tc>
          <w:tcPr>
            <w:tcW w:w="527" w:type="pct"/>
          </w:tcPr>
          <w:p w:rsidR="00B742A5" w:rsidRPr="00F76B9D" w:rsidRDefault="00B742A5" w:rsidP="00B742A5">
            <w:pPr>
              <w:pStyle w:val="TableParagraph"/>
              <w:spacing w:line="231" w:lineRule="exact"/>
              <w:rPr>
                <w:b/>
                <w:sz w:val="21"/>
                <w:szCs w:val="21"/>
              </w:rPr>
            </w:pPr>
            <w:r w:rsidRPr="00F76B9D">
              <w:rPr>
                <w:b/>
                <w:w w:val="105"/>
                <w:sz w:val="21"/>
                <w:szCs w:val="21"/>
              </w:rPr>
              <w:t>4   3   2  1</w:t>
            </w:r>
          </w:p>
        </w:tc>
        <w:tc>
          <w:tcPr>
            <w:tcW w:w="1463" w:type="pct"/>
            <w:tcBorders>
              <w:top w:val="nil"/>
            </w:tcBorders>
          </w:tcPr>
          <w:p w:rsidR="00B742A5" w:rsidRPr="00F76B9D" w:rsidRDefault="00B742A5" w:rsidP="00B742A5">
            <w:pPr>
              <w:rPr>
                <w:sz w:val="21"/>
                <w:szCs w:val="21"/>
              </w:rPr>
            </w:pPr>
          </w:p>
        </w:tc>
      </w:tr>
    </w:tbl>
    <w:p w:rsidR="00921CC3" w:rsidRPr="00F76B9D" w:rsidRDefault="00921CC3" w:rsidP="00921CC3">
      <w:pPr>
        <w:pStyle w:val="NoSpacing"/>
        <w:rPr>
          <w:b/>
          <w:sz w:val="21"/>
          <w:szCs w:val="21"/>
        </w:rPr>
      </w:pPr>
      <w:r w:rsidRPr="00F76B9D">
        <w:rPr>
          <w:b/>
          <w:w w:val="105"/>
          <w:sz w:val="21"/>
          <w:szCs w:val="21"/>
        </w:rPr>
        <w:t xml:space="preserve">CCLS Language 1: </w:t>
      </w:r>
      <w:r w:rsidR="00B742A5" w:rsidRPr="00F76B9D">
        <w:rPr>
          <w:b/>
          <w:w w:val="105"/>
          <w:sz w:val="21"/>
          <w:szCs w:val="21"/>
        </w:rPr>
        <w:t>Demonstrate command of the conventions of standard English grammar and usage when writing or speaking. (L.4.1)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70"/>
        <w:gridCol w:w="1021"/>
        <w:gridCol w:w="3299"/>
      </w:tblGrid>
      <w:tr w:rsidR="00921CC3" w:rsidRPr="00F76B9D" w:rsidTr="00054794">
        <w:trPr>
          <w:trHeight w:val="240"/>
        </w:trPr>
        <w:tc>
          <w:tcPr>
            <w:tcW w:w="3020" w:type="pct"/>
          </w:tcPr>
          <w:p w:rsidR="00921CC3" w:rsidRPr="00F76B9D" w:rsidRDefault="00921CC3" w:rsidP="00054794">
            <w:pPr>
              <w:pStyle w:val="TableParagraph"/>
              <w:spacing w:before="6" w:line="218" w:lineRule="exact"/>
              <w:ind w:left="2120"/>
              <w:rPr>
                <w:b/>
                <w:sz w:val="21"/>
                <w:szCs w:val="21"/>
              </w:rPr>
            </w:pPr>
            <w:r w:rsidRPr="00F76B9D">
              <w:rPr>
                <w:b/>
                <w:spacing w:val="1"/>
                <w:w w:val="103"/>
                <w:sz w:val="21"/>
                <w:szCs w:val="21"/>
              </w:rPr>
              <w:t>G</w:t>
            </w:r>
            <w:r w:rsidRPr="00F76B9D">
              <w:rPr>
                <w:b/>
                <w:w w:val="103"/>
                <w:sz w:val="21"/>
                <w:szCs w:val="21"/>
              </w:rPr>
              <w:t>rade</w:t>
            </w:r>
            <w:r w:rsidRPr="00F76B9D">
              <w:rPr>
                <w:b/>
                <w:w w:val="34"/>
                <w:sz w:val="21"/>
                <w:szCs w:val="21"/>
              </w:rPr>
              <w:t>-­‐</w:t>
            </w:r>
            <w:r w:rsidRPr="00F76B9D">
              <w:rPr>
                <w:b/>
                <w:w w:val="103"/>
                <w:sz w:val="21"/>
                <w:szCs w:val="21"/>
              </w:rPr>
              <w:t>Appropriate</w:t>
            </w:r>
            <w:r w:rsidRPr="00F76B9D">
              <w:rPr>
                <w:b/>
                <w:spacing w:val="3"/>
                <w:sz w:val="21"/>
                <w:szCs w:val="21"/>
              </w:rPr>
              <w:t xml:space="preserve"> </w:t>
            </w:r>
            <w:r w:rsidRPr="00F76B9D">
              <w:rPr>
                <w:b/>
                <w:w w:val="103"/>
                <w:sz w:val="21"/>
                <w:szCs w:val="21"/>
              </w:rPr>
              <w:t>Features</w:t>
            </w:r>
          </w:p>
        </w:tc>
        <w:tc>
          <w:tcPr>
            <w:tcW w:w="495" w:type="pct"/>
          </w:tcPr>
          <w:p w:rsidR="00921CC3" w:rsidRPr="00F76B9D" w:rsidRDefault="00921CC3" w:rsidP="00054794">
            <w:pPr>
              <w:pStyle w:val="TableParagraph"/>
              <w:spacing w:before="6" w:line="218" w:lineRule="exact"/>
              <w:ind w:left="266"/>
              <w:rPr>
                <w:b/>
                <w:sz w:val="21"/>
                <w:szCs w:val="21"/>
              </w:rPr>
            </w:pPr>
            <w:r w:rsidRPr="00F76B9D">
              <w:rPr>
                <w:b/>
                <w:w w:val="105"/>
                <w:sz w:val="21"/>
                <w:szCs w:val="21"/>
              </w:rPr>
              <w:t>Rating</w:t>
            </w:r>
          </w:p>
        </w:tc>
        <w:tc>
          <w:tcPr>
            <w:tcW w:w="1485" w:type="pct"/>
          </w:tcPr>
          <w:p w:rsidR="00921CC3" w:rsidRPr="00F76B9D" w:rsidRDefault="00921CC3" w:rsidP="00054794">
            <w:pPr>
              <w:pStyle w:val="TableParagraph"/>
              <w:spacing w:before="6" w:line="218" w:lineRule="exact"/>
              <w:ind w:left="1118" w:right="1122"/>
              <w:jc w:val="center"/>
              <w:rPr>
                <w:b/>
                <w:sz w:val="21"/>
                <w:szCs w:val="21"/>
              </w:rPr>
            </w:pPr>
            <w:r w:rsidRPr="00F76B9D">
              <w:rPr>
                <w:b/>
                <w:w w:val="105"/>
                <w:sz w:val="21"/>
                <w:szCs w:val="21"/>
              </w:rPr>
              <w:t>Comments:</w:t>
            </w:r>
          </w:p>
        </w:tc>
      </w:tr>
      <w:tr w:rsidR="00921CC3" w:rsidRPr="00F76B9D" w:rsidTr="00B742A5">
        <w:trPr>
          <w:trHeight w:val="360"/>
        </w:trPr>
        <w:tc>
          <w:tcPr>
            <w:tcW w:w="3020" w:type="pct"/>
            <w:shd w:val="clear" w:color="auto" w:fill="FFFFFF" w:themeFill="background1"/>
          </w:tcPr>
          <w:p w:rsidR="00921CC3" w:rsidRPr="00F76B9D" w:rsidRDefault="00B742A5" w:rsidP="00054794">
            <w:pPr>
              <w:pStyle w:val="NoSpacing"/>
              <w:rPr>
                <w:sz w:val="21"/>
                <w:szCs w:val="21"/>
              </w:rPr>
            </w:pPr>
            <w:r w:rsidRPr="00F76B9D">
              <w:rPr>
                <w:sz w:val="21"/>
                <w:szCs w:val="21"/>
              </w:rPr>
              <w:t>Uses relative pronouns and adverbs.</w:t>
            </w:r>
          </w:p>
        </w:tc>
        <w:tc>
          <w:tcPr>
            <w:tcW w:w="495" w:type="pct"/>
            <w:vMerge w:val="restart"/>
          </w:tcPr>
          <w:p w:rsidR="00921CC3" w:rsidRPr="00F76B9D" w:rsidRDefault="00BE7A78" w:rsidP="00054794">
            <w:pPr>
              <w:pStyle w:val="TableParagraph"/>
              <w:spacing w:before="6"/>
              <w:ind w:left="0"/>
              <w:rPr>
                <w:b/>
                <w:sz w:val="21"/>
                <w:szCs w:val="21"/>
              </w:rPr>
            </w:pPr>
            <w:r>
              <w:rPr>
                <w:b/>
                <w:noProof/>
                <w:sz w:val="19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7A5E262" wp14:editId="11EAAA0A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4445</wp:posOffset>
                      </wp:positionV>
                      <wp:extent cx="45719" cy="1314450"/>
                      <wp:effectExtent l="0" t="0" r="31115" b="19050"/>
                      <wp:wrapNone/>
                      <wp:docPr id="6" name="Right Brac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131445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4F6E96" id="Right Brace 6" o:spid="_x0000_s1026" type="#_x0000_t88" style="position:absolute;margin-left:2.25pt;margin-top:.35pt;width:3.6pt;height:103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" adj="63" strokecolor="#4472c4 [3204]" strokeweight=".5pt">
                      <v:stroke joinstyle="miter"/>
                    </v:shape>
                  </w:pict>
                </mc:Fallback>
              </mc:AlternateContent>
            </w:r>
          </w:p>
          <w:p w:rsidR="00BE7A78" w:rsidRDefault="00BE7A78" w:rsidP="00054794">
            <w:pPr>
              <w:pStyle w:val="TableParagraph"/>
              <w:ind w:left="126"/>
              <w:rPr>
                <w:b/>
                <w:w w:val="105"/>
                <w:sz w:val="21"/>
                <w:szCs w:val="21"/>
              </w:rPr>
            </w:pPr>
          </w:p>
          <w:p w:rsidR="00921CC3" w:rsidRPr="00F76B9D" w:rsidRDefault="00921CC3" w:rsidP="00054794">
            <w:pPr>
              <w:pStyle w:val="TableParagraph"/>
              <w:ind w:left="126"/>
              <w:rPr>
                <w:b/>
                <w:sz w:val="21"/>
                <w:szCs w:val="21"/>
              </w:rPr>
            </w:pPr>
            <w:r w:rsidRPr="00F76B9D">
              <w:rPr>
                <w:b/>
                <w:w w:val="105"/>
                <w:sz w:val="21"/>
                <w:szCs w:val="21"/>
              </w:rPr>
              <w:t>4   3   2  1</w:t>
            </w:r>
          </w:p>
        </w:tc>
        <w:tc>
          <w:tcPr>
            <w:tcW w:w="1485" w:type="pct"/>
            <w:vMerge w:val="restart"/>
          </w:tcPr>
          <w:p w:rsidR="00921CC3" w:rsidRPr="00F76B9D" w:rsidRDefault="00921CC3" w:rsidP="00054794">
            <w:pPr>
              <w:pStyle w:val="TableParagraph"/>
              <w:ind w:left="0"/>
              <w:rPr>
                <w:rFonts w:ascii="Times New Roman"/>
                <w:sz w:val="21"/>
                <w:szCs w:val="21"/>
              </w:rPr>
            </w:pPr>
          </w:p>
        </w:tc>
      </w:tr>
      <w:tr w:rsidR="00921CC3" w:rsidRPr="00F76B9D" w:rsidTr="00054794">
        <w:trPr>
          <w:trHeight w:val="340"/>
        </w:trPr>
        <w:tc>
          <w:tcPr>
            <w:tcW w:w="3020" w:type="pct"/>
          </w:tcPr>
          <w:p w:rsidR="00B742A5" w:rsidRPr="00F76B9D" w:rsidRDefault="00B742A5" w:rsidP="00054794">
            <w:pPr>
              <w:pStyle w:val="NoSpacing"/>
              <w:rPr>
                <w:w w:val="105"/>
                <w:sz w:val="21"/>
                <w:szCs w:val="21"/>
              </w:rPr>
            </w:pPr>
            <w:r w:rsidRPr="00F76B9D">
              <w:rPr>
                <w:w w:val="105"/>
                <w:sz w:val="21"/>
                <w:szCs w:val="21"/>
              </w:rPr>
              <w:t>Forms and uses the progressive verb tenses (I am waking; I will be walking).</w:t>
            </w:r>
          </w:p>
        </w:tc>
        <w:tc>
          <w:tcPr>
            <w:tcW w:w="495" w:type="pct"/>
            <w:vMerge/>
            <w:tcBorders>
              <w:top w:val="nil"/>
            </w:tcBorders>
          </w:tcPr>
          <w:p w:rsidR="00921CC3" w:rsidRPr="00F76B9D" w:rsidRDefault="00921CC3" w:rsidP="00054794">
            <w:pPr>
              <w:rPr>
                <w:sz w:val="21"/>
                <w:szCs w:val="21"/>
              </w:rPr>
            </w:pPr>
          </w:p>
        </w:tc>
        <w:tc>
          <w:tcPr>
            <w:tcW w:w="1485" w:type="pct"/>
            <w:vMerge/>
            <w:tcBorders>
              <w:top w:val="nil"/>
            </w:tcBorders>
          </w:tcPr>
          <w:p w:rsidR="00921CC3" w:rsidRPr="00F76B9D" w:rsidRDefault="00921CC3" w:rsidP="00054794">
            <w:pPr>
              <w:rPr>
                <w:sz w:val="21"/>
                <w:szCs w:val="21"/>
              </w:rPr>
            </w:pPr>
          </w:p>
        </w:tc>
      </w:tr>
      <w:tr w:rsidR="00921CC3" w:rsidRPr="00F76B9D" w:rsidTr="00B742A5">
        <w:trPr>
          <w:trHeight w:val="340"/>
        </w:trPr>
        <w:tc>
          <w:tcPr>
            <w:tcW w:w="3020" w:type="pct"/>
            <w:shd w:val="clear" w:color="auto" w:fill="FFFFFF" w:themeFill="background1"/>
          </w:tcPr>
          <w:p w:rsidR="00921CC3" w:rsidRPr="00F76B9D" w:rsidRDefault="00B742A5" w:rsidP="00054794">
            <w:pPr>
              <w:pStyle w:val="NoSpacing"/>
              <w:rPr>
                <w:sz w:val="21"/>
                <w:szCs w:val="21"/>
              </w:rPr>
            </w:pPr>
            <w:r w:rsidRPr="00F76B9D">
              <w:rPr>
                <w:sz w:val="21"/>
                <w:szCs w:val="21"/>
              </w:rPr>
              <w:t>Orders adjectives within sentences according to conventional patterns.</w:t>
            </w:r>
          </w:p>
        </w:tc>
        <w:tc>
          <w:tcPr>
            <w:tcW w:w="495" w:type="pct"/>
            <w:vMerge/>
            <w:tcBorders>
              <w:top w:val="nil"/>
            </w:tcBorders>
          </w:tcPr>
          <w:p w:rsidR="00921CC3" w:rsidRPr="00F76B9D" w:rsidRDefault="00921CC3" w:rsidP="00054794">
            <w:pPr>
              <w:rPr>
                <w:sz w:val="21"/>
                <w:szCs w:val="21"/>
              </w:rPr>
            </w:pPr>
          </w:p>
        </w:tc>
        <w:tc>
          <w:tcPr>
            <w:tcW w:w="1485" w:type="pct"/>
            <w:vMerge/>
            <w:tcBorders>
              <w:top w:val="nil"/>
            </w:tcBorders>
          </w:tcPr>
          <w:p w:rsidR="00921CC3" w:rsidRPr="00F76B9D" w:rsidRDefault="00921CC3" w:rsidP="00054794">
            <w:pPr>
              <w:rPr>
                <w:sz w:val="21"/>
                <w:szCs w:val="21"/>
              </w:rPr>
            </w:pPr>
          </w:p>
        </w:tc>
      </w:tr>
      <w:tr w:rsidR="00921CC3" w:rsidRPr="00F76B9D" w:rsidTr="00B742A5">
        <w:trPr>
          <w:trHeight w:val="340"/>
        </w:trPr>
        <w:tc>
          <w:tcPr>
            <w:tcW w:w="3020" w:type="pct"/>
          </w:tcPr>
          <w:p w:rsidR="00921CC3" w:rsidRPr="00F76B9D" w:rsidRDefault="00B742A5" w:rsidP="00054794">
            <w:pPr>
              <w:pStyle w:val="NoSpacing"/>
              <w:rPr>
                <w:sz w:val="21"/>
                <w:szCs w:val="21"/>
              </w:rPr>
            </w:pPr>
            <w:r w:rsidRPr="00F76B9D">
              <w:rPr>
                <w:sz w:val="21"/>
                <w:szCs w:val="21"/>
              </w:rPr>
              <w:t>Produces complete sentences, recognizing and correcting fragments and run-ons.</w:t>
            </w:r>
          </w:p>
        </w:tc>
        <w:tc>
          <w:tcPr>
            <w:tcW w:w="495" w:type="pct"/>
            <w:vMerge/>
            <w:tcBorders>
              <w:top w:val="nil"/>
              <w:bottom w:val="nil"/>
            </w:tcBorders>
          </w:tcPr>
          <w:p w:rsidR="00921CC3" w:rsidRPr="00F76B9D" w:rsidRDefault="00921CC3" w:rsidP="00054794">
            <w:pPr>
              <w:rPr>
                <w:sz w:val="21"/>
                <w:szCs w:val="21"/>
              </w:rPr>
            </w:pPr>
          </w:p>
        </w:tc>
        <w:tc>
          <w:tcPr>
            <w:tcW w:w="1485" w:type="pct"/>
            <w:vMerge/>
            <w:tcBorders>
              <w:top w:val="nil"/>
              <w:bottom w:val="nil"/>
            </w:tcBorders>
          </w:tcPr>
          <w:p w:rsidR="00921CC3" w:rsidRPr="00F76B9D" w:rsidRDefault="00921CC3" w:rsidP="00054794">
            <w:pPr>
              <w:rPr>
                <w:sz w:val="21"/>
                <w:szCs w:val="21"/>
              </w:rPr>
            </w:pPr>
          </w:p>
        </w:tc>
      </w:tr>
      <w:tr w:rsidR="00B742A5" w:rsidRPr="00F76B9D" w:rsidTr="00054794">
        <w:trPr>
          <w:trHeight w:val="340"/>
        </w:trPr>
        <w:tc>
          <w:tcPr>
            <w:tcW w:w="3020" w:type="pct"/>
          </w:tcPr>
          <w:p w:rsidR="00B742A5" w:rsidRPr="00F76B9D" w:rsidRDefault="00B742A5" w:rsidP="00054794">
            <w:pPr>
              <w:pStyle w:val="NoSpacing"/>
              <w:rPr>
                <w:sz w:val="21"/>
                <w:szCs w:val="21"/>
              </w:rPr>
            </w:pPr>
            <w:r w:rsidRPr="00F76B9D">
              <w:rPr>
                <w:sz w:val="21"/>
                <w:szCs w:val="21"/>
              </w:rPr>
              <w:t>Correctly uses frequently confused words (to, too; there, their).</w:t>
            </w:r>
          </w:p>
        </w:tc>
        <w:tc>
          <w:tcPr>
            <w:tcW w:w="495" w:type="pct"/>
            <w:tcBorders>
              <w:top w:val="nil"/>
            </w:tcBorders>
          </w:tcPr>
          <w:p w:rsidR="00B742A5" w:rsidRPr="00F76B9D" w:rsidRDefault="00B742A5" w:rsidP="00054794">
            <w:pPr>
              <w:rPr>
                <w:sz w:val="21"/>
                <w:szCs w:val="21"/>
              </w:rPr>
            </w:pPr>
          </w:p>
        </w:tc>
        <w:tc>
          <w:tcPr>
            <w:tcW w:w="1485" w:type="pct"/>
            <w:tcBorders>
              <w:top w:val="nil"/>
            </w:tcBorders>
          </w:tcPr>
          <w:p w:rsidR="00B742A5" w:rsidRPr="00F76B9D" w:rsidRDefault="00B742A5" w:rsidP="00054794">
            <w:pPr>
              <w:rPr>
                <w:sz w:val="21"/>
                <w:szCs w:val="21"/>
              </w:rPr>
            </w:pPr>
          </w:p>
        </w:tc>
      </w:tr>
    </w:tbl>
    <w:p w:rsidR="00921CC3" w:rsidRPr="00F76B9D" w:rsidRDefault="00921CC3" w:rsidP="00921CC3">
      <w:pPr>
        <w:pStyle w:val="NoSpacing"/>
        <w:rPr>
          <w:b/>
          <w:sz w:val="21"/>
          <w:szCs w:val="21"/>
        </w:rPr>
      </w:pPr>
      <w:r w:rsidRPr="00F76B9D">
        <w:rPr>
          <w:b/>
          <w:w w:val="105"/>
          <w:sz w:val="21"/>
          <w:szCs w:val="21"/>
        </w:rPr>
        <w:t xml:space="preserve">CCLS Language 2: </w:t>
      </w:r>
      <w:r w:rsidR="00F76B9D" w:rsidRPr="00F76B9D">
        <w:rPr>
          <w:b/>
          <w:w w:val="105"/>
          <w:sz w:val="21"/>
          <w:szCs w:val="21"/>
        </w:rPr>
        <w:t>Demonstrate command of the conventions of standard English capitalization, punctuation, and spelling when writing.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04"/>
        <w:gridCol w:w="1067"/>
        <w:gridCol w:w="3319"/>
      </w:tblGrid>
      <w:tr w:rsidR="00921CC3" w:rsidRPr="00F76B9D" w:rsidTr="00054794">
        <w:trPr>
          <w:trHeight w:val="240"/>
        </w:trPr>
        <w:tc>
          <w:tcPr>
            <w:tcW w:w="2979" w:type="pct"/>
          </w:tcPr>
          <w:p w:rsidR="00921CC3" w:rsidRPr="00F76B9D" w:rsidRDefault="00921CC3" w:rsidP="00054794">
            <w:pPr>
              <w:pStyle w:val="TableParagraph"/>
              <w:spacing w:line="224" w:lineRule="exact"/>
              <w:ind w:left="2120"/>
              <w:rPr>
                <w:b/>
                <w:sz w:val="21"/>
                <w:szCs w:val="21"/>
              </w:rPr>
            </w:pPr>
            <w:r w:rsidRPr="00F76B9D">
              <w:rPr>
                <w:b/>
                <w:spacing w:val="1"/>
                <w:w w:val="103"/>
                <w:sz w:val="21"/>
                <w:szCs w:val="21"/>
              </w:rPr>
              <w:t>G</w:t>
            </w:r>
            <w:r w:rsidRPr="00F76B9D">
              <w:rPr>
                <w:b/>
                <w:w w:val="103"/>
                <w:sz w:val="21"/>
                <w:szCs w:val="21"/>
              </w:rPr>
              <w:t>rade</w:t>
            </w:r>
            <w:r w:rsidRPr="00F76B9D">
              <w:rPr>
                <w:b/>
                <w:w w:val="34"/>
                <w:sz w:val="21"/>
                <w:szCs w:val="21"/>
              </w:rPr>
              <w:t>-­‐</w:t>
            </w:r>
            <w:r w:rsidRPr="00F76B9D">
              <w:rPr>
                <w:b/>
                <w:w w:val="103"/>
                <w:sz w:val="21"/>
                <w:szCs w:val="21"/>
              </w:rPr>
              <w:t>Appropriate</w:t>
            </w:r>
            <w:r w:rsidRPr="00F76B9D">
              <w:rPr>
                <w:b/>
                <w:spacing w:val="3"/>
                <w:sz w:val="21"/>
                <w:szCs w:val="21"/>
              </w:rPr>
              <w:t xml:space="preserve"> </w:t>
            </w:r>
            <w:r w:rsidRPr="00F76B9D">
              <w:rPr>
                <w:b/>
                <w:w w:val="103"/>
                <w:sz w:val="21"/>
                <w:szCs w:val="21"/>
              </w:rPr>
              <w:t>Features</w:t>
            </w:r>
          </w:p>
        </w:tc>
        <w:tc>
          <w:tcPr>
            <w:tcW w:w="506" w:type="pct"/>
          </w:tcPr>
          <w:p w:rsidR="00921CC3" w:rsidRPr="00F76B9D" w:rsidRDefault="00921CC3" w:rsidP="00054794">
            <w:pPr>
              <w:pStyle w:val="TableParagraph"/>
              <w:spacing w:line="224" w:lineRule="exact"/>
              <w:ind w:left="316"/>
              <w:rPr>
                <w:b/>
                <w:sz w:val="21"/>
                <w:szCs w:val="21"/>
              </w:rPr>
            </w:pPr>
            <w:r w:rsidRPr="00F76B9D">
              <w:rPr>
                <w:b/>
                <w:w w:val="105"/>
                <w:sz w:val="21"/>
                <w:szCs w:val="21"/>
              </w:rPr>
              <w:t>Rating</w:t>
            </w:r>
          </w:p>
        </w:tc>
        <w:tc>
          <w:tcPr>
            <w:tcW w:w="1515" w:type="pct"/>
          </w:tcPr>
          <w:p w:rsidR="00921CC3" w:rsidRPr="00F76B9D" w:rsidRDefault="00921CC3" w:rsidP="00054794">
            <w:pPr>
              <w:pStyle w:val="TableParagraph"/>
              <w:spacing w:line="224" w:lineRule="exact"/>
              <w:ind w:left="1131" w:right="1129"/>
              <w:jc w:val="center"/>
              <w:rPr>
                <w:b/>
                <w:sz w:val="21"/>
                <w:szCs w:val="21"/>
              </w:rPr>
            </w:pPr>
            <w:r w:rsidRPr="00F76B9D">
              <w:rPr>
                <w:b/>
                <w:w w:val="105"/>
                <w:sz w:val="21"/>
                <w:szCs w:val="21"/>
              </w:rPr>
              <w:t>Comments:</w:t>
            </w:r>
          </w:p>
        </w:tc>
      </w:tr>
      <w:tr w:rsidR="00921CC3" w:rsidRPr="00F76B9D" w:rsidTr="00F76B9D">
        <w:trPr>
          <w:trHeight w:val="360"/>
        </w:trPr>
        <w:tc>
          <w:tcPr>
            <w:tcW w:w="2979" w:type="pct"/>
            <w:shd w:val="clear" w:color="auto" w:fill="FFFFFF" w:themeFill="background1"/>
          </w:tcPr>
          <w:p w:rsidR="00921CC3" w:rsidRPr="00F76B9D" w:rsidRDefault="00F76B9D" w:rsidP="00054794">
            <w:pPr>
              <w:pStyle w:val="NoSpacing"/>
              <w:rPr>
                <w:sz w:val="21"/>
                <w:szCs w:val="21"/>
              </w:rPr>
            </w:pPr>
            <w:r w:rsidRPr="00F76B9D">
              <w:rPr>
                <w:sz w:val="21"/>
                <w:szCs w:val="21"/>
              </w:rPr>
              <w:t>Uses correct capitalization of all appropriate words.</w:t>
            </w:r>
          </w:p>
        </w:tc>
        <w:tc>
          <w:tcPr>
            <w:tcW w:w="506" w:type="pct"/>
            <w:vMerge w:val="restart"/>
          </w:tcPr>
          <w:p w:rsidR="00921CC3" w:rsidRPr="00F76B9D" w:rsidRDefault="00BE7A78" w:rsidP="00054794">
            <w:pPr>
              <w:pStyle w:val="TableParagraph"/>
              <w:spacing w:before="7"/>
              <w:ind w:left="0"/>
              <w:rPr>
                <w:b/>
                <w:sz w:val="21"/>
                <w:szCs w:val="21"/>
              </w:rPr>
            </w:pPr>
            <w:r>
              <w:rPr>
                <w:b/>
                <w:noProof/>
                <w:sz w:val="19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7A5E262" wp14:editId="11EAAA0A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20320</wp:posOffset>
                      </wp:positionV>
                      <wp:extent cx="66675" cy="914400"/>
                      <wp:effectExtent l="0" t="0" r="47625" b="19050"/>
                      <wp:wrapNone/>
                      <wp:docPr id="7" name="Right Brac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675" cy="91440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21298AF5" id="Right Brace 7" o:spid="_x0000_s1026" type="#_x0000_t88" style="position:absolute;margin-left:1.05pt;margin-top:1.6pt;width:5.25pt;height:1in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" adj="131" strokecolor="#4472c4 [3204]" strokeweight=".5pt">
                      <v:stroke joinstyle="miter"/>
                    </v:shape>
                  </w:pict>
                </mc:Fallback>
              </mc:AlternateContent>
            </w:r>
          </w:p>
          <w:p w:rsidR="00921CC3" w:rsidRPr="00F76B9D" w:rsidRDefault="00921CC3" w:rsidP="00F76B9D">
            <w:pPr>
              <w:pStyle w:val="TableParagraph"/>
              <w:ind w:left="176"/>
              <w:rPr>
                <w:b/>
                <w:sz w:val="21"/>
                <w:szCs w:val="21"/>
              </w:rPr>
            </w:pPr>
            <w:r w:rsidRPr="00F76B9D">
              <w:rPr>
                <w:b/>
                <w:w w:val="105"/>
                <w:sz w:val="21"/>
                <w:szCs w:val="21"/>
              </w:rPr>
              <w:t>4   3   2  1</w:t>
            </w:r>
          </w:p>
        </w:tc>
        <w:tc>
          <w:tcPr>
            <w:tcW w:w="1515" w:type="pct"/>
            <w:vMerge w:val="restart"/>
          </w:tcPr>
          <w:p w:rsidR="00921CC3" w:rsidRPr="00F76B9D" w:rsidRDefault="00921CC3" w:rsidP="00054794">
            <w:pPr>
              <w:pStyle w:val="TableParagraph"/>
              <w:ind w:left="0"/>
              <w:rPr>
                <w:rFonts w:ascii="Times New Roman"/>
                <w:sz w:val="21"/>
                <w:szCs w:val="21"/>
              </w:rPr>
            </w:pPr>
          </w:p>
        </w:tc>
      </w:tr>
      <w:tr w:rsidR="00921CC3" w:rsidRPr="00F76B9D" w:rsidTr="00054794">
        <w:trPr>
          <w:trHeight w:val="340"/>
        </w:trPr>
        <w:tc>
          <w:tcPr>
            <w:tcW w:w="2979" w:type="pct"/>
          </w:tcPr>
          <w:p w:rsidR="00921CC3" w:rsidRPr="00F76B9D" w:rsidRDefault="00F76B9D" w:rsidP="00054794">
            <w:pPr>
              <w:pStyle w:val="NoSpacing"/>
              <w:rPr>
                <w:sz w:val="21"/>
                <w:szCs w:val="21"/>
              </w:rPr>
            </w:pPr>
            <w:r w:rsidRPr="00F76B9D">
              <w:rPr>
                <w:sz w:val="21"/>
                <w:szCs w:val="21"/>
              </w:rPr>
              <w:t>Uses commas and quotation marks to mark direct speech and quotations from a text.</w:t>
            </w:r>
          </w:p>
        </w:tc>
        <w:tc>
          <w:tcPr>
            <w:tcW w:w="506" w:type="pct"/>
            <w:vMerge/>
            <w:tcBorders>
              <w:top w:val="nil"/>
            </w:tcBorders>
          </w:tcPr>
          <w:p w:rsidR="00921CC3" w:rsidRPr="00F76B9D" w:rsidRDefault="00921CC3" w:rsidP="00054794">
            <w:pPr>
              <w:rPr>
                <w:sz w:val="21"/>
                <w:szCs w:val="21"/>
              </w:rPr>
            </w:pPr>
          </w:p>
        </w:tc>
        <w:tc>
          <w:tcPr>
            <w:tcW w:w="1515" w:type="pct"/>
            <w:vMerge/>
            <w:tcBorders>
              <w:top w:val="nil"/>
            </w:tcBorders>
          </w:tcPr>
          <w:p w:rsidR="00921CC3" w:rsidRPr="00F76B9D" w:rsidRDefault="00921CC3" w:rsidP="00054794">
            <w:pPr>
              <w:rPr>
                <w:sz w:val="21"/>
                <w:szCs w:val="21"/>
              </w:rPr>
            </w:pPr>
          </w:p>
        </w:tc>
      </w:tr>
      <w:tr w:rsidR="00921CC3" w:rsidRPr="00F76B9D" w:rsidTr="00F76B9D">
        <w:trPr>
          <w:trHeight w:val="340"/>
        </w:trPr>
        <w:tc>
          <w:tcPr>
            <w:tcW w:w="2979" w:type="pct"/>
            <w:shd w:val="clear" w:color="auto" w:fill="FFFFFF" w:themeFill="background1"/>
          </w:tcPr>
          <w:p w:rsidR="00921CC3" w:rsidRPr="00F76B9D" w:rsidRDefault="00F76B9D" w:rsidP="00054794">
            <w:pPr>
              <w:pStyle w:val="NoSpacing"/>
              <w:rPr>
                <w:sz w:val="21"/>
                <w:szCs w:val="21"/>
              </w:rPr>
            </w:pPr>
            <w:r w:rsidRPr="00F76B9D">
              <w:rPr>
                <w:sz w:val="21"/>
                <w:szCs w:val="21"/>
              </w:rPr>
              <w:t>Uses a comma before a coordinating conjunction in a compound sentence.</w:t>
            </w:r>
          </w:p>
        </w:tc>
        <w:tc>
          <w:tcPr>
            <w:tcW w:w="506" w:type="pct"/>
            <w:vMerge/>
            <w:tcBorders>
              <w:top w:val="nil"/>
            </w:tcBorders>
          </w:tcPr>
          <w:p w:rsidR="00921CC3" w:rsidRPr="00F76B9D" w:rsidRDefault="00921CC3" w:rsidP="00054794">
            <w:pPr>
              <w:rPr>
                <w:sz w:val="21"/>
                <w:szCs w:val="21"/>
              </w:rPr>
            </w:pPr>
          </w:p>
        </w:tc>
        <w:tc>
          <w:tcPr>
            <w:tcW w:w="1515" w:type="pct"/>
            <w:vMerge/>
            <w:tcBorders>
              <w:top w:val="nil"/>
            </w:tcBorders>
          </w:tcPr>
          <w:p w:rsidR="00921CC3" w:rsidRPr="00F76B9D" w:rsidRDefault="00921CC3" w:rsidP="00054794">
            <w:pPr>
              <w:rPr>
                <w:sz w:val="21"/>
                <w:szCs w:val="21"/>
              </w:rPr>
            </w:pPr>
          </w:p>
        </w:tc>
      </w:tr>
      <w:tr w:rsidR="00921CC3" w:rsidRPr="00F76B9D" w:rsidTr="00F76B9D">
        <w:trPr>
          <w:trHeight w:val="377"/>
        </w:trPr>
        <w:tc>
          <w:tcPr>
            <w:tcW w:w="2979" w:type="pct"/>
          </w:tcPr>
          <w:p w:rsidR="00921CC3" w:rsidRPr="00F76B9D" w:rsidRDefault="00F76B9D" w:rsidP="00054794">
            <w:pPr>
              <w:pStyle w:val="NoSpacing"/>
              <w:rPr>
                <w:sz w:val="21"/>
                <w:szCs w:val="21"/>
              </w:rPr>
            </w:pPr>
            <w:r w:rsidRPr="00F76B9D">
              <w:rPr>
                <w:sz w:val="21"/>
                <w:szCs w:val="21"/>
              </w:rPr>
              <w:t>Spells grade-appropriate words correctly, consulting references as needed.</w:t>
            </w:r>
          </w:p>
        </w:tc>
        <w:tc>
          <w:tcPr>
            <w:tcW w:w="506" w:type="pct"/>
            <w:vMerge/>
            <w:tcBorders>
              <w:top w:val="nil"/>
            </w:tcBorders>
          </w:tcPr>
          <w:p w:rsidR="00921CC3" w:rsidRPr="00F76B9D" w:rsidRDefault="00921CC3" w:rsidP="00054794">
            <w:pPr>
              <w:rPr>
                <w:sz w:val="21"/>
                <w:szCs w:val="21"/>
              </w:rPr>
            </w:pPr>
          </w:p>
        </w:tc>
        <w:tc>
          <w:tcPr>
            <w:tcW w:w="1515" w:type="pct"/>
            <w:vMerge/>
            <w:tcBorders>
              <w:top w:val="nil"/>
            </w:tcBorders>
          </w:tcPr>
          <w:p w:rsidR="00921CC3" w:rsidRPr="00F76B9D" w:rsidRDefault="00921CC3" w:rsidP="00054794">
            <w:pPr>
              <w:rPr>
                <w:sz w:val="21"/>
                <w:szCs w:val="21"/>
              </w:rPr>
            </w:pPr>
          </w:p>
        </w:tc>
      </w:tr>
    </w:tbl>
    <w:tbl>
      <w:tblPr>
        <w:tblpPr w:leftFromText="180" w:rightFromText="180" w:vertAnchor="text" w:horzAnchor="margin" w:tblpY="312"/>
        <w:tblOverlap w:val="never"/>
        <w:tblW w:w="345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46"/>
        <w:gridCol w:w="3239"/>
        <w:gridCol w:w="1081"/>
      </w:tblGrid>
      <w:tr w:rsidR="00921CC3" w:rsidRPr="00F76B9D" w:rsidTr="00054794">
        <w:trPr>
          <w:trHeight w:val="368"/>
        </w:trPr>
        <w:tc>
          <w:tcPr>
            <w:tcW w:w="2107" w:type="pct"/>
          </w:tcPr>
          <w:p w:rsidR="00921CC3" w:rsidRPr="00F76B9D" w:rsidRDefault="00921CC3" w:rsidP="00054794">
            <w:pPr>
              <w:pStyle w:val="TableParagraph"/>
              <w:spacing w:before="11"/>
              <w:rPr>
                <w:b/>
                <w:sz w:val="21"/>
                <w:szCs w:val="21"/>
              </w:rPr>
            </w:pPr>
            <w:r w:rsidRPr="00F76B9D">
              <w:rPr>
                <w:b/>
                <w:w w:val="105"/>
                <w:sz w:val="21"/>
                <w:szCs w:val="21"/>
              </w:rPr>
              <w:t>To the extent taught:</w:t>
            </w:r>
          </w:p>
        </w:tc>
        <w:tc>
          <w:tcPr>
            <w:tcW w:w="2893" w:type="pct"/>
            <w:gridSpan w:val="2"/>
            <w:tcBorders>
              <w:top w:val="nil"/>
              <w:right w:val="nil"/>
            </w:tcBorders>
          </w:tcPr>
          <w:p w:rsidR="00921CC3" w:rsidRPr="00F76B9D" w:rsidRDefault="00921CC3" w:rsidP="00054794">
            <w:pPr>
              <w:pStyle w:val="TableParagraph"/>
              <w:ind w:left="0"/>
              <w:rPr>
                <w:rFonts w:ascii="Times New Roman"/>
                <w:sz w:val="21"/>
                <w:szCs w:val="21"/>
              </w:rPr>
            </w:pPr>
          </w:p>
        </w:tc>
      </w:tr>
      <w:tr w:rsidR="00921CC3" w:rsidRPr="00F76B9D" w:rsidTr="00054794">
        <w:trPr>
          <w:trHeight w:val="575"/>
        </w:trPr>
        <w:tc>
          <w:tcPr>
            <w:tcW w:w="2107" w:type="pct"/>
          </w:tcPr>
          <w:p w:rsidR="00921CC3" w:rsidRPr="00F76B9D" w:rsidRDefault="00921CC3" w:rsidP="00054794">
            <w:pPr>
              <w:pStyle w:val="TableParagraph"/>
              <w:spacing w:line="292" w:lineRule="auto"/>
              <w:ind w:right="479"/>
              <w:rPr>
                <w:sz w:val="21"/>
                <w:szCs w:val="21"/>
              </w:rPr>
            </w:pPr>
            <w:r w:rsidRPr="00F76B9D">
              <w:rPr>
                <w:w w:val="105"/>
                <w:sz w:val="21"/>
                <w:szCs w:val="21"/>
              </w:rPr>
              <w:t>CCLS W7: Research is used to build knowledge</w:t>
            </w:r>
          </w:p>
        </w:tc>
        <w:tc>
          <w:tcPr>
            <w:tcW w:w="2169" w:type="pct"/>
          </w:tcPr>
          <w:p w:rsidR="00921CC3" w:rsidRPr="00F76B9D" w:rsidRDefault="00921CC3" w:rsidP="00054794">
            <w:pPr>
              <w:pStyle w:val="TableParagraph"/>
              <w:tabs>
                <w:tab w:val="left" w:pos="298"/>
              </w:tabs>
              <w:spacing w:before="145"/>
              <w:ind w:left="0" w:right="4"/>
              <w:jc w:val="center"/>
              <w:rPr>
                <w:sz w:val="21"/>
                <w:szCs w:val="21"/>
              </w:rPr>
            </w:pPr>
            <w:r w:rsidRPr="00F76B9D">
              <w:rPr>
                <w:rFonts w:ascii="Times New Roman"/>
                <w:w w:val="103"/>
                <w:position w:val="14"/>
                <w:sz w:val="21"/>
                <w:szCs w:val="21"/>
                <w:u w:val="single"/>
              </w:rPr>
              <w:t xml:space="preserve"> </w:t>
            </w:r>
            <w:r w:rsidRPr="00F76B9D">
              <w:rPr>
                <w:rFonts w:ascii="Times New Roman"/>
                <w:position w:val="14"/>
                <w:sz w:val="21"/>
                <w:szCs w:val="21"/>
                <w:u w:val="single"/>
              </w:rPr>
              <w:tab/>
            </w:r>
            <w:r w:rsidRPr="00F76B9D">
              <w:rPr>
                <w:w w:val="105"/>
                <w:sz w:val="21"/>
                <w:szCs w:val="21"/>
              </w:rPr>
              <w:t>Not applicable to this</w:t>
            </w:r>
            <w:r w:rsidRPr="00F76B9D">
              <w:rPr>
                <w:spacing w:val="-11"/>
                <w:w w:val="105"/>
                <w:sz w:val="21"/>
                <w:szCs w:val="21"/>
              </w:rPr>
              <w:t xml:space="preserve"> </w:t>
            </w:r>
            <w:r w:rsidRPr="00F76B9D">
              <w:rPr>
                <w:w w:val="105"/>
                <w:sz w:val="21"/>
                <w:szCs w:val="21"/>
              </w:rPr>
              <w:t>piece</w:t>
            </w:r>
          </w:p>
        </w:tc>
        <w:tc>
          <w:tcPr>
            <w:tcW w:w="724" w:type="pct"/>
          </w:tcPr>
          <w:p w:rsidR="00921CC3" w:rsidRPr="00F76B9D" w:rsidRDefault="00921CC3" w:rsidP="00054794">
            <w:pPr>
              <w:pStyle w:val="TableParagraph"/>
              <w:spacing w:before="145"/>
              <w:rPr>
                <w:b/>
                <w:sz w:val="21"/>
                <w:szCs w:val="21"/>
              </w:rPr>
            </w:pPr>
            <w:r w:rsidRPr="00F76B9D">
              <w:rPr>
                <w:b/>
                <w:w w:val="105"/>
                <w:sz w:val="21"/>
                <w:szCs w:val="21"/>
              </w:rPr>
              <w:t>4   3   2  1</w:t>
            </w:r>
          </w:p>
        </w:tc>
      </w:tr>
      <w:tr w:rsidR="00921CC3" w:rsidRPr="00F76B9D" w:rsidTr="00054794">
        <w:trPr>
          <w:trHeight w:val="557"/>
        </w:trPr>
        <w:tc>
          <w:tcPr>
            <w:tcW w:w="2107" w:type="pct"/>
          </w:tcPr>
          <w:p w:rsidR="00921CC3" w:rsidRPr="00F76B9D" w:rsidRDefault="00921CC3" w:rsidP="00054794">
            <w:pPr>
              <w:pStyle w:val="TableParagraph"/>
              <w:rPr>
                <w:sz w:val="21"/>
                <w:szCs w:val="21"/>
              </w:rPr>
            </w:pPr>
            <w:r w:rsidRPr="00F76B9D">
              <w:rPr>
                <w:w w:val="105"/>
                <w:sz w:val="21"/>
                <w:szCs w:val="21"/>
              </w:rPr>
              <w:t xml:space="preserve"> CCLS W5: Writing process is used to</w:t>
            </w:r>
          </w:p>
          <w:p w:rsidR="00921CC3" w:rsidRPr="00F76B9D" w:rsidRDefault="00921CC3" w:rsidP="00054794">
            <w:pPr>
              <w:pStyle w:val="TableParagraph"/>
              <w:spacing w:before="1"/>
              <w:rPr>
                <w:sz w:val="21"/>
                <w:szCs w:val="21"/>
              </w:rPr>
            </w:pPr>
            <w:r w:rsidRPr="00F76B9D">
              <w:rPr>
                <w:w w:val="105"/>
                <w:sz w:val="21"/>
                <w:szCs w:val="21"/>
              </w:rPr>
              <w:t>*plan</w:t>
            </w:r>
          </w:p>
        </w:tc>
        <w:tc>
          <w:tcPr>
            <w:tcW w:w="2169" w:type="pct"/>
          </w:tcPr>
          <w:p w:rsidR="00921CC3" w:rsidRPr="00F76B9D" w:rsidRDefault="00921CC3" w:rsidP="00054794">
            <w:pPr>
              <w:pStyle w:val="TableParagraph"/>
              <w:spacing w:before="1"/>
              <w:ind w:left="0"/>
              <w:rPr>
                <w:b/>
                <w:sz w:val="21"/>
                <w:szCs w:val="21"/>
              </w:rPr>
            </w:pPr>
          </w:p>
          <w:p w:rsidR="00921CC3" w:rsidRPr="00F76B9D" w:rsidRDefault="00921CC3" w:rsidP="00054794">
            <w:pPr>
              <w:pStyle w:val="TableParagraph"/>
              <w:tabs>
                <w:tab w:val="left" w:pos="298"/>
              </w:tabs>
              <w:spacing w:before="1"/>
              <w:ind w:left="0" w:right="4"/>
              <w:jc w:val="center"/>
              <w:rPr>
                <w:sz w:val="21"/>
                <w:szCs w:val="21"/>
              </w:rPr>
            </w:pPr>
            <w:r w:rsidRPr="00F76B9D">
              <w:rPr>
                <w:rFonts w:ascii="Times New Roman"/>
                <w:w w:val="103"/>
                <w:sz w:val="21"/>
                <w:szCs w:val="21"/>
                <w:u w:val="single"/>
              </w:rPr>
              <w:t xml:space="preserve"> </w:t>
            </w:r>
            <w:r w:rsidRPr="00F76B9D">
              <w:rPr>
                <w:rFonts w:ascii="Times New Roman"/>
                <w:sz w:val="21"/>
                <w:szCs w:val="21"/>
                <w:u w:val="single"/>
              </w:rPr>
              <w:tab/>
            </w:r>
            <w:r w:rsidRPr="00F76B9D">
              <w:rPr>
                <w:w w:val="105"/>
                <w:sz w:val="21"/>
                <w:szCs w:val="21"/>
              </w:rPr>
              <w:t>Not applicable to this</w:t>
            </w:r>
            <w:r w:rsidRPr="00F76B9D">
              <w:rPr>
                <w:spacing w:val="-11"/>
                <w:w w:val="105"/>
                <w:sz w:val="21"/>
                <w:szCs w:val="21"/>
              </w:rPr>
              <w:t xml:space="preserve"> </w:t>
            </w:r>
            <w:r w:rsidRPr="00F76B9D">
              <w:rPr>
                <w:w w:val="105"/>
                <w:sz w:val="21"/>
                <w:szCs w:val="21"/>
              </w:rPr>
              <w:t>piece</w:t>
            </w:r>
          </w:p>
        </w:tc>
        <w:tc>
          <w:tcPr>
            <w:tcW w:w="724" w:type="pct"/>
          </w:tcPr>
          <w:p w:rsidR="00921CC3" w:rsidRPr="00F76B9D" w:rsidRDefault="00921CC3" w:rsidP="00054794">
            <w:pPr>
              <w:pStyle w:val="TableParagraph"/>
              <w:spacing w:before="1"/>
              <w:ind w:left="0"/>
              <w:rPr>
                <w:b/>
                <w:sz w:val="21"/>
                <w:szCs w:val="21"/>
              </w:rPr>
            </w:pPr>
          </w:p>
          <w:p w:rsidR="00921CC3" w:rsidRPr="00F76B9D" w:rsidRDefault="00921CC3" w:rsidP="00054794">
            <w:pPr>
              <w:pStyle w:val="TableParagraph"/>
              <w:spacing w:before="1"/>
              <w:ind w:left="0" w:right="111"/>
              <w:jc w:val="center"/>
              <w:rPr>
                <w:b/>
                <w:sz w:val="21"/>
                <w:szCs w:val="21"/>
              </w:rPr>
            </w:pPr>
            <w:r w:rsidRPr="00F76B9D">
              <w:rPr>
                <w:b/>
                <w:w w:val="105"/>
                <w:sz w:val="21"/>
                <w:szCs w:val="21"/>
              </w:rPr>
              <w:t>4   3   2  1</w:t>
            </w:r>
          </w:p>
        </w:tc>
      </w:tr>
      <w:tr w:rsidR="00921CC3" w:rsidTr="00054794">
        <w:trPr>
          <w:trHeight w:val="350"/>
        </w:trPr>
        <w:tc>
          <w:tcPr>
            <w:tcW w:w="2107" w:type="pct"/>
          </w:tcPr>
          <w:p w:rsidR="00921CC3" w:rsidRPr="00355D8A" w:rsidRDefault="00921CC3" w:rsidP="00054794">
            <w:pPr>
              <w:pStyle w:val="TableParagraph"/>
              <w:rPr>
                <w:sz w:val="18"/>
                <w:szCs w:val="18"/>
              </w:rPr>
            </w:pPr>
            <w:r w:rsidRPr="00355D8A">
              <w:rPr>
                <w:w w:val="105"/>
                <w:sz w:val="18"/>
                <w:szCs w:val="18"/>
              </w:rPr>
              <w:t>*revise</w:t>
            </w:r>
          </w:p>
        </w:tc>
        <w:tc>
          <w:tcPr>
            <w:tcW w:w="2169" w:type="pct"/>
          </w:tcPr>
          <w:p w:rsidR="00921CC3" w:rsidRPr="00355D8A" w:rsidRDefault="00921CC3" w:rsidP="00054794">
            <w:pPr>
              <w:pStyle w:val="TableParagraph"/>
              <w:tabs>
                <w:tab w:val="left" w:pos="298"/>
              </w:tabs>
              <w:ind w:left="0" w:right="4"/>
              <w:jc w:val="center"/>
              <w:rPr>
                <w:sz w:val="18"/>
                <w:szCs w:val="18"/>
              </w:rPr>
            </w:pPr>
            <w:r w:rsidRPr="00355D8A">
              <w:rPr>
                <w:rFonts w:ascii="Times New Roman"/>
                <w:w w:val="103"/>
                <w:sz w:val="18"/>
                <w:szCs w:val="18"/>
                <w:u w:val="single"/>
              </w:rPr>
              <w:t xml:space="preserve"> </w:t>
            </w:r>
            <w:r w:rsidRPr="00355D8A">
              <w:rPr>
                <w:rFonts w:ascii="Times New Roman"/>
                <w:sz w:val="18"/>
                <w:szCs w:val="18"/>
                <w:u w:val="single"/>
              </w:rPr>
              <w:tab/>
            </w:r>
            <w:r w:rsidRPr="00355D8A">
              <w:rPr>
                <w:w w:val="105"/>
                <w:sz w:val="18"/>
                <w:szCs w:val="18"/>
              </w:rPr>
              <w:t>Not applicable to this</w:t>
            </w:r>
            <w:r w:rsidRPr="00355D8A">
              <w:rPr>
                <w:spacing w:val="-11"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w w:val="105"/>
                <w:sz w:val="18"/>
                <w:szCs w:val="18"/>
              </w:rPr>
              <w:t>piece</w:t>
            </w:r>
          </w:p>
        </w:tc>
        <w:tc>
          <w:tcPr>
            <w:tcW w:w="724" w:type="pct"/>
          </w:tcPr>
          <w:p w:rsidR="00921CC3" w:rsidRPr="00355D8A" w:rsidRDefault="00921CC3" w:rsidP="00054794">
            <w:pPr>
              <w:pStyle w:val="TableParagraph"/>
              <w:rPr>
                <w:b/>
                <w:sz w:val="18"/>
                <w:szCs w:val="18"/>
              </w:rPr>
            </w:pPr>
            <w:r w:rsidRPr="00355D8A">
              <w:rPr>
                <w:b/>
                <w:w w:val="105"/>
                <w:sz w:val="18"/>
                <w:szCs w:val="18"/>
              </w:rPr>
              <w:t xml:space="preserve">4   3   2 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b/>
                <w:w w:val="105"/>
                <w:sz w:val="18"/>
                <w:szCs w:val="18"/>
              </w:rPr>
              <w:t>1</w:t>
            </w:r>
          </w:p>
        </w:tc>
      </w:tr>
      <w:tr w:rsidR="00921CC3" w:rsidTr="00054794">
        <w:trPr>
          <w:trHeight w:val="350"/>
        </w:trPr>
        <w:tc>
          <w:tcPr>
            <w:tcW w:w="2107" w:type="pct"/>
          </w:tcPr>
          <w:p w:rsidR="00921CC3" w:rsidRPr="00355D8A" w:rsidRDefault="00921CC3" w:rsidP="00054794">
            <w:pPr>
              <w:pStyle w:val="TableParagraph"/>
              <w:spacing w:before="11"/>
              <w:rPr>
                <w:sz w:val="18"/>
                <w:szCs w:val="18"/>
              </w:rPr>
            </w:pPr>
            <w:r w:rsidRPr="00355D8A">
              <w:rPr>
                <w:w w:val="105"/>
                <w:sz w:val="18"/>
                <w:szCs w:val="18"/>
              </w:rPr>
              <w:t>*edit</w:t>
            </w:r>
          </w:p>
        </w:tc>
        <w:tc>
          <w:tcPr>
            <w:tcW w:w="2169" w:type="pct"/>
          </w:tcPr>
          <w:p w:rsidR="00921CC3" w:rsidRPr="00355D8A" w:rsidRDefault="00921CC3" w:rsidP="00054794">
            <w:pPr>
              <w:pStyle w:val="TableParagraph"/>
              <w:tabs>
                <w:tab w:val="left" w:pos="298"/>
              </w:tabs>
              <w:spacing w:before="63"/>
              <w:ind w:left="0" w:right="4"/>
              <w:jc w:val="center"/>
              <w:rPr>
                <w:sz w:val="18"/>
                <w:szCs w:val="18"/>
              </w:rPr>
            </w:pPr>
            <w:r w:rsidRPr="00355D8A">
              <w:rPr>
                <w:rFonts w:ascii="Times New Roman"/>
                <w:w w:val="103"/>
                <w:position w:val="5"/>
                <w:sz w:val="18"/>
                <w:szCs w:val="18"/>
                <w:u w:val="single"/>
              </w:rPr>
              <w:t xml:space="preserve"> </w:t>
            </w:r>
            <w:r w:rsidRPr="00355D8A">
              <w:rPr>
                <w:rFonts w:ascii="Times New Roman"/>
                <w:position w:val="5"/>
                <w:sz w:val="18"/>
                <w:szCs w:val="18"/>
                <w:u w:val="single"/>
              </w:rPr>
              <w:tab/>
            </w:r>
            <w:r w:rsidRPr="00355D8A">
              <w:rPr>
                <w:w w:val="105"/>
                <w:sz w:val="18"/>
                <w:szCs w:val="18"/>
              </w:rPr>
              <w:t>Not applicable to this</w:t>
            </w:r>
            <w:r w:rsidRPr="00355D8A">
              <w:rPr>
                <w:spacing w:val="-11"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w w:val="105"/>
                <w:sz w:val="18"/>
                <w:szCs w:val="18"/>
              </w:rPr>
              <w:t>piece</w:t>
            </w:r>
          </w:p>
        </w:tc>
        <w:tc>
          <w:tcPr>
            <w:tcW w:w="724" w:type="pct"/>
          </w:tcPr>
          <w:p w:rsidR="00921CC3" w:rsidRPr="00355D8A" w:rsidRDefault="00921CC3" w:rsidP="00054794">
            <w:pPr>
              <w:pStyle w:val="TableParagraph"/>
              <w:spacing w:before="63"/>
              <w:ind w:left="0" w:right="111"/>
              <w:jc w:val="center"/>
              <w:rPr>
                <w:b/>
                <w:sz w:val="18"/>
                <w:szCs w:val="18"/>
              </w:rPr>
            </w:pPr>
            <w:r w:rsidRPr="00355D8A">
              <w:rPr>
                <w:b/>
                <w:w w:val="105"/>
                <w:sz w:val="18"/>
                <w:szCs w:val="18"/>
              </w:rPr>
              <w:t xml:space="preserve">4   3   2 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b/>
                <w:w w:val="105"/>
                <w:sz w:val="18"/>
                <w:szCs w:val="18"/>
              </w:rPr>
              <w:t>1</w:t>
            </w:r>
          </w:p>
        </w:tc>
      </w:tr>
      <w:tr w:rsidR="00921CC3" w:rsidTr="00054794">
        <w:trPr>
          <w:trHeight w:val="353"/>
        </w:trPr>
        <w:tc>
          <w:tcPr>
            <w:tcW w:w="2107" w:type="pct"/>
          </w:tcPr>
          <w:p w:rsidR="00921CC3" w:rsidRPr="00355D8A" w:rsidRDefault="00921CC3" w:rsidP="00054794">
            <w:pPr>
              <w:pStyle w:val="TableParagraph"/>
              <w:rPr>
                <w:sz w:val="18"/>
                <w:szCs w:val="18"/>
              </w:rPr>
            </w:pPr>
            <w:r w:rsidRPr="00355D8A">
              <w:rPr>
                <w:w w:val="105"/>
                <w:sz w:val="18"/>
                <w:szCs w:val="18"/>
              </w:rPr>
              <w:t>*re</w:t>
            </w:r>
            <w:r>
              <w:rPr>
                <w:w w:val="105"/>
                <w:sz w:val="18"/>
                <w:szCs w:val="18"/>
              </w:rPr>
              <w:t>-</w:t>
            </w:r>
            <w:r w:rsidRPr="00355D8A">
              <w:rPr>
                <w:w w:val="105"/>
                <w:sz w:val="18"/>
                <w:szCs w:val="18"/>
              </w:rPr>
              <w:t>write</w:t>
            </w:r>
          </w:p>
        </w:tc>
        <w:tc>
          <w:tcPr>
            <w:tcW w:w="2169" w:type="pct"/>
          </w:tcPr>
          <w:p w:rsidR="00921CC3" w:rsidRPr="00355D8A" w:rsidRDefault="00921CC3" w:rsidP="00054794">
            <w:pPr>
              <w:pStyle w:val="TableParagraph"/>
              <w:tabs>
                <w:tab w:val="left" w:pos="298"/>
              </w:tabs>
              <w:ind w:left="0" w:right="4"/>
              <w:jc w:val="center"/>
              <w:rPr>
                <w:sz w:val="18"/>
                <w:szCs w:val="18"/>
              </w:rPr>
            </w:pPr>
            <w:r w:rsidRPr="00355D8A">
              <w:rPr>
                <w:rFonts w:ascii="Times New Roman"/>
                <w:w w:val="103"/>
                <w:sz w:val="18"/>
                <w:szCs w:val="18"/>
                <w:u w:val="single"/>
              </w:rPr>
              <w:t xml:space="preserve"> </w:t>
            </w:r>
            <w:r w:rsidRPr="00355D8A">
              <w:rPr>
                <w:rFonts w:ascii="Times New Roman"/>
                <w:sz w:val="18"/>
                <w:szCs w:val="18"/>
                <w:u w:val="single"/>
              </w:rPr>
              <w:tab/>
            </w:r>
            <w:r w:rsidRPr="00355D8A">
              <w:rPr>
                <w:w w:val="105"/>
                <w:sz w:val="18"/>
                <w:szCs w:val="18"/>
              </w:rPr>
              <w:t>Not applicable to this</w:t>
            </w:r>
            <w:r w:rsidRPr="00355D8A">
              <w:rPr>
                <w:spacing w:val="-11"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w w:val="105"/>
                <w:sz w:val="18"/>
                <w:szCs w:val="18"/>
              </w:rPr>
              <w:t>piece</w:t>
            </w:r>
          </w:p>
        </w:tc>
        <w:tc>
          <w:tcPr>
            <w:tcW w:w="724" w:type="pct"/>
          </w:tcPr>
          <w:p w:rsidR="00921CC3" w:rsidRPr="00355D8A" w:rsidRDefault="00921CC3" w:rsidP="00054794">
            <w:pPr>
              <w:pStyle w:val="TableParagraph"/>
              <w:rPr>
                <w:b/>
                <w:sz w:val="18"/>
                <w:szCs w:val="18"/>
              </w:rPr>
            </w:pPr>
            <w:r w:rsidRPr="00355D8A">
              <w:rPr>
                <w:b/>
                <w:w w:val="105"/>
                <w:sz w:val="18"/>
                <w:szCs w:val="18"/>
              </w:rPr>
              <w:t xml:space="preserve">4   3   2 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b/>
                <w:w w:val="105"/>
                <w:sz w:val="18"/>
                <w:szCs w:val="18"/>
              </w:rPr>
              <w:t>1</w:t>
            </w:r>
          </w:p>
        </w:tc>
      </w:tr>
      <w:tr w:rsidR="00921CC3" w:rsidTr="00054794">
        <w:trPr>
          <w:trHeight w:val="760"/>
        </w:trPr>
        <w:tc>
          <w:tcPr>
            <w:tcW w:w="2107" w:type="pct"/>
          </w:tcPr>
          <w:p w:rsidR="00921CC3" w:rsidRPr="00355D8A" w:rsidRDefault="00921CC3" w:rsidP="00054794">
            <w:pPr>
              <w:pStyle w:val="TableParagraph"/>
              <w:spacing w:line="292" w:lineRule="auto"/>
              <w:ind w:right="739"/>
              <w:rPr>
                <w:sz w:val="18"/>
                <w:szCs w:val="18"/>
              </w:rPr>
            </w:pPr>
            <w:r w:rsidRPr="00355D8A">
              <w:rPr>
                <w:w w:val="105"/>
                <w:sz w:val="18"/>
                <w:szCs w:val="18"/>
              </w:rPr>
              <w:t>CCLS W6: Technology is used to produce and publish writing</w:t>
            </w:r>
          </w:p>
        </w:tc>
        <w:tc>
          <w:tcPr>
            <w:tcW w:w="2169" w:type="pct"/>
          </w:tcPr>
          <w:p w:rsidR="00921CC3" w:rsidRPr="00355D8A" w:rsidRDefault="00921CC3" w:rsidP="00054794">
            <w:pPr>
              <w:pStyle w:val="TableParagraph"/>
              <w:tabs>
                <w:tab w:val="left" w:pos="298"/>
              </w:tabs>
              <w:spacing w:before="150"/>
              <w:ind w:left="0" w:right="4"/>
              <w:jc w:val="center"/>
              <w:rPr>
                <w:sz w:val="18"/>
                <w:szCs w:val="18"/>
              </w:rPr>
            </w:pPr>
            <w:r w:rsidRPr="00355D8A">
              <w:rPr>
                <w:rFonts w:ascii="Times New Roman"/>
                <w:w w:val="103"/>
                <w:position w:val="14"/>
                <w:sz w:val="18"/>
                <w:szCs w:val="18"/>
                <w:u w:val="single"/>
              </w:rPr>
              <w:t xml:space="preserve"> </w:t>
            </w:r>
            <w:r w:rsidRPr="00355D8A">
              <w:rPr>
                <w:rFonts w:ascii="Times New Roman"/>
                <w:position w:val="14"/>
                <w:sz w:val="18"/>
                <w:szCs w:val="18"/>
                <w:u w:val="single"/>
              </w:rPr>
              <w:tab/>
            </w:r>
            <w:r w:rsidRPr="00355D8A">
              <w:rPr>
                <w:w w:val="105"/>
                <w:sz w:val="18"/>
                <w:szCs w:val="18"/>
              </w:rPr>
              <w:t>Not applicable to this</w:t>
            </w:r>
            <w:r w:rsidRPr="00355D8A">
              <w:rPr>
                <w:spacing w:val="-11"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w w:val="105"/>
                <w:sz w:val="18"/>
                <w:szCs w:val="18"/>
              </w:rPr>
              <w:t>piece</w:t>
            </w:r>
          </w:p>
        </w:tc>
        <w:tc>
          <w:tcPr>
            <w:tcW w:w="724" w:type="pct"/>
          </w:tcPr>
          <w:p w:rsidR="00921CC3" w:rsidRPr="00355D8A" w:rsidRDefault="00921CC3" w:rsidP="00054794">
            <w:pPr>
              <w:pStyle w:val="TableParagraph"/>
              <w:spacing w:before="150"/>
              <w:rPr>
                <w:b/>
                <w:sz w:val="18"/>
                <w:szCs w:val="18"/>
              </w:rPr>
            </w:pPr>
            <w:r w:rsidRPr="00355D8A">
              <w:rPr>
                <w:b/>
                <w:w w:val="105"/>
                <w:sz w:val="18"/>
                <w:szCs w:val="18"/>
              </w:rPr>
              <w:t xml:space="preserve">4   3   2 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b/>
                <w:w w:val="105"/>
                <w:sz w:val="18"/>
                <w:szCs w:val="18"/>
              </w:rPr>
              <w:t>1</w:t>
            </w:r>
          </w:p>
        </w:tc>
      </w:tr>
    </w:tbl>
    <w:p w:rsidR="00921CC3" w:rsidRDefault="00921CC3" w:rsidP="00921CC3">
      <w:pPr>
        <w:pStyle w:val="NoSpacing"/>
        <w:jc w:val="center"/>
      </w:pPr>
    </w:p>
    <w:p w:rsidR="00921CC3" w:rsidRPr="00921CC3" w:rsidRDefault="00921CC3" w:rsidP="00921CC3"/>
    <w:tbl>
      <w:tblPr>
        <w:tblStyle w:val="TableGrid"/>
        <w:tblpPr w:leftFromText="180" w:rightFromText="180" w:vertAnchor="text" w:horzAnchor="margin" w:tblpXSpec="right" w:tblpY="265"/>
        <w:tblW w:w="0" w:type="auto"/>
        <w:tblLook w:val="04A0" w:firstRow="1" w:lastRow="0" w:firstColumn="1" w:lastColumn="0" w:noHBand="0" w:noVBand="1"/>
      </w:tblPr>
      <w:tblGrid>
        <w:gridCol w:w="1302"/>
        <w:gridCol w:w="1303"/>
      </w:tblGrid>
      <w:tr w:rsidR="00F76B9D" w:rsidTr="00F76B9D">
        <w:tc>
          <w:tcPr>
            <w:tcW w:w="1302" w:type="dxa"/>
          </w:tcPr>
          <w:p w:rsidR="00F76B9D" w:rsidRPr="00F76B9D" w:rsidRDefault="00F76B9D" w:rsidP="00F76B9D">
            <w:pPr>
              <w:rPr>
                <w:b/>
              </w:rPr>
            </w:pPr>
            <w:r w:rsidRPr="00F76B9D">
              <w:rPr>
                <w:b/>
              </w:rPr>
              <w:t>Total Score</w:t>
            </w:r>
            <w:r>
              <w:rPr>
                <w:b/>
              </w:rPr>
              <w:t>:</w:t>
            </w:r>
            <w:r w:rsidRPr="00F76B9D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F76B9D">
              <w:rPr>
                <w:b/>
              </w:rPr>
              <w:t xml:space="preserve"> Writing &amp; Language </w:t>
            </w:r>
          </w:p>
        </w:tc>
        <w:tc>
          <w:tcPr>
            <w:tcW w:w="1303" w:type="dxa"/>
          </w:tcPr>
          <w:p w:rsidR="00F76B9D" w:rsidRPr="00F76B9D" w:rsidRDefault="00F76B9D" w:rsidP="00F76B9D">
            <w:pPr>
              <w:rPr>
                <w:b/>
              </w:rPr>
            </w:pPr>
          </w:p>
          <w:p w:rsidR="00F76B9D" w:rsidRPr="00F76B9D" w:rsidRDefault="00F76B9D" w:rsidP="00F76B9D">
            <w:pPr>
              <w:jc w:val="center"/>
              <w:rPr>
                <w:b/>
              </w:rPr>
            </w:pPr>
            <w:r w:rsidRPr="00F76B9D">
              <w:rPr>
                <w:b/>
              </w:rPr>
              <w:t>Rubric Score</w:t>
            </w:r>
            <w:r>
              <w:rPr>
                <w:b/>
              </w:rPr>
              <w:t>:</w:t>
            </w:r>
          </w:p>
        </w:tc>
      </w:tr>
      <w:tr w:rsidR="00F76B9D" w:rsidTr="00F76B9D">
        <w:tc>
          <w:tcPr>
            <w:tcW w:w="1302" w:type="dxa"/>
          </w:tcPr>
          <w:p w:rsidR="00F76B9D" w:rsidRDefault="00F76B9D" w:rsidP="00F76B9D">
            <w:pPr>
              <w:jc w:val="center"/>
            </w:pPr>
            <w:r>
              <w:t>25-28</w:t>
            </w:r>
          </w:p>
        </w:tc>
        <w:tc>
          <w:tcPr>
            <w:tcW w:w="1303" w:type="dxa"/>
          </w:tcPr>
          <w:p w:rsidR="00F76B9D" w:rsidRDefault="00F76B9D" w:rsidP="00F76B9D">
            <w:pPr>
              <w:jc w:val="center"/>
            </w:pPr>
            <w:r>
              <w:t>4</w:t>
            </w:r>
          </w:p>
        </w:tc>
      </w:tr>
      <w:tr w:rsidR="00F76B9D" w:rsidTr="00F76B9D">
        <w:tc>
          <w:tcPr>
            <w:tcW w:w="1302" w:type="dxa"/>
          </w:tcPr>
          <w:p w:rsidR="00F76B9D" w:rsidRDefault="00F76B9D" w:rsidP="00F76B9D">
            <w:pPr>
              <w:jc w:val="center"/>
            </w:pPr>
            <w:r>
              <w:t>18-24</w:t>
            </w:r>
          </w:p>
        </w:tc>
        <w:tc>
          <w:tcPr>
            <w:tcW w:w="1303" w:type="dxa"/>
          </w:tcPr>
          <w:p w:rsidR="00F76B9D" w:rsidRDefault="00F76B9D" w:rsidP="00F76B9D">
            <w:pPr>
              <w:jc w:val="center"/>
            </w:pPr>
            <w:r>
              <w:t>3</w:t>
            </w:r>
          </w:p>
        </w:tc>
      </w:tr>
      <w:tr w:rsidR="00F76B9D" w:rsidTr="00F76B9D">
        <w:tc>
          <w:tcPr>
            <w:tcW w:w="1302" w:type="dxa"/>
          </w:tcPr>
          <w:p w:rsidR="00F76B9D" w:rsidRDefault="00F76B9D" w:rsidP="00F76B9D">
            <w:pPr>
              <w:jc w:val="center"/>
            </w:pPr>
            <w:r>
              <w:t>11-17</w:t>
            </w:r>
          </w:p>
        </w:tc>
        <w:tc>
          <w:tcPr>
            <w:tcW w:w="1303" w:type="dxa"/>
          </w:tcPr>
          <w:p w:rsidR="00F76B9D" w:rsidRDefault="00F76B9D" w:rsidP="00F76B9D">
            <w:pPr>
              <w:jc w:val="center"/>
            </w:pPr>
            <w:r>
              <w:t>2</w:t>
            </w:r>
          </w:p>
        </w:tc>
      </w:tr>
      <w:tr w:rsidR="00F76B9D" w:rsidTr="00F76B9D">
        <w:tc>
          <w:tcPr>
            <w:tcW w:w="1302" w:type="dxa"/>
          </w:tcPr>
          <w:p w:rsidR="00F76B9D" w:rsidRDefault="00F76B9D" w:rsidP="00F76B9D">
            <w:pPr>
              <w:jc w:val="center"/>
            </w:pPr>
            <w:r>
              <w:t>7-10</w:t>
            </w:r>
          </w:p>
        </w:tc>
        <w:tc>
          <w:tcPr>
            <w:tcW w:w="1303" w:type="dxa"/>
          </w:tcPr>
          <w:p w:rsidR="00F76B9D" w:rsidRDefault="00F76B9D" w:rsidP="00F76B9D">
            <w:pPr>
              <w:jc w:val="center"/>
            </w:pPr>
            <w:r>
              <w:t>1</w:t>
            </w:r>
          </w:p>
        </w:tc>
      </w:tr>
    </w:tbl>
    <w:p w:rsidR="00921CC3" w:rsidRPr="00921CC3" w:rsidRDefault="00921CC3" w:rsidP="00921CC3"/>
    <w:p w:rsidR="00921CC3" w:rsidRPr="00921CC3" w:rsidRDefault="00921CC3" w:rsidP="00921CC3"/>
    <w:p w:rsidR="00F76B9D" w:rsidRDefault="00F76B9D" w:rsidP="00921CC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15"/>
        <w:gridCol w:w="3778"/>
        <w:gridCol w:w="3597"/>
      </w:tblGrid>
      <w:tr w:rsidR="00921CC3" w:rsidRPr="00355D8A" w:rsidTr="00054794">
        <w:tc>
          <w:tcPr>
            <w:tcW w:w="10790" w:type="dxa"/>
            <w:gridSpan w:val="3"/>
          </w:tcPr>
          <w:p w:rsidR="00921CC3" w:rsidRPr="004F131B" w:rsidRDefault="00921CC3" w:rsidP="00054794">
            <w:pPr>
              <w:jc w:val="center"/>
              <w:rPr>
                <w:b/>
                <w:sz w:val="28"/>
                <w:szCs w:val="28"/>
              </w:rPr>
            </w:pPr>
            <w:r w:rsidRPr="004F131B">
              <w:rPr>
                <w:b/>
                <w:sz w:val="28"/>
                <w:szCs w:val="28"/>
              </w:rPr>
              <w:t>Community School 300</w:t>
            </w:r>
          </w:p>
        </w:tc>
      </w:tr>
      <w:tr w:rsidR="00921CC3" w:rsidRPr="00355D8A" w:rsidTr="00054794">
        <w:tc>
          <w:tcPr>
            <w:tcW w:w="3415" w:type="dxa"/>
          </w:tcPr>
          <w:p w:rsidR="00921CC3" w:rsidRPr="004F131B" w:rsidRDefault="00921CC3" w:rsidP="0005479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Grade: </w:t>
            </w:r>
            <w:r>
              <w:rPr>
                <w:b/>
                <w:sz w:val="28"/>
                <w:szCs w:val="28"/>
              </w:rPr>
              <w:t xml:space="preserve">Four </w:t>
            </w:r>
          </w:p>
        </w:tc>
        <w:tc>
          <w:tcPr>
            <w:tcW w:w="7375" w:type="dxa"/>
            <w:gridSpan w:val="2"/>
          </w:tcPr>
          <w:p w:rsidR="00921CC3" w:rsidRPr="004F131B" w:rsidRDefault="00921CC3" w:rsidP="00054794">
            <w:pPr>
              <w:jc w:val="center"/>
              <w:rPr>
                <w:b/>
                <w:sz w:val="28"/>
                <w:szCs w:val="28"/>
              </w:rPr>
            </w:pPr>
            <w:r w:rsidRPr="004F131B">
              <w:rPr>
                <w:b/>
                <w:sz w:val="28"/>
                <w:szCs w:val="28"/>
              </w:rPr>
              <w:t>Narrative Scoring Rubric</w:t>
            </w:r>
            <w:r>
              <w:rPr>
                <w:b/>
                <w:sz w:val="28"/>
                <w:szCs w:val="28"/>
              </w:rPr>
              <w:t xml:space="preserve"> (W.4.3)</w:t>
            </w:r>
          </w:p>
        </w:tc>
      </w:tr>
      <w:tr w:rsidR="00921CC3" w:rsidRPr="00355D8A" w:rsidTr="00054794">
        <w:tc>
          <w:tcPr>
            <w:tcW w:w="3415" w:type="dxa"/>
          </w:tcPr>
          <w:p w:rsidR="00921CC3" w:rsidRPr="00355D8A" w:rsidRDefault="00921CC3" w:rsidP="00054794">
            <w:pPr>
              <w:rPr>
                <w:sz w:val="24"/>
                <w:szCs w:val="24"/>
              </w:rPr>
            </w:pPr>
            <w:r w:rsidRPr="00355D8A">
              <w:rPr>
                <w:sz w:val="24"/>
                <w:szCs w:val="24"/>
              </w:rPr>
              <w:t>Student:</w:t>
            </w:r>
          </w:p>
        </w:tc>
        <w:tc>
          <w:tcPr>
            <w:tcW w:w="3778" w:type="dxa"/>
          </w:tcPr>
          <w:p w:rsidR="00921CC3" w:rsidRPr="00355D8A" w:rsidRDefault="00921CC3" w:rsidP="00054794">
            <w:pPr>
              <w:rPr>
                <w:sz w:val="24"/>
                <w:szCs w:val="24"/>
              </w:rPr>
            </w:pPr>
            <w:r w:rsidRPr="00355D8A">
              <w:rPr>
                <w:sz w:val="24"/>
                <w:szCs w:val="24"/>
              </w:rPr>
              <w:t>Teacher:</w:t>
            </w:r>
          </w:p>
        </w:tc>
        <w:tc>
          <w:tcPr>
            <w:tcW w:w="3597" w:type="dxa"/>
          </w:tcPr>
          <w:p w:rsidR="00921CC3" w:rsidRPr="00355D8A" w:rsidRDefault="00921CC3" w:rsidP="00054794">
            <w:pPr>
              <w:rPr>
                <w:sz w:val="24"/>
                <w:szCs w:val="24"/>
              </w:rPr>
            </w:pPr>
            <w:r w:rsidRPr="00355D8A">
              <w:rPr>
                <w:sz w:val="24"/>
                <w:szCs w:val="24"/>
              </w:rPr>
              <w:t>Date:</w:t>
            </w:r>
          </w:p>
        </w:tc>
      </w:tr>
    </w:tbl>
    <w:p w:rsidR="00921CC3" w:rsidRPr="00355D8A" w:rsidRDefault="00921CC3" w:rsidP="00921CC3">
      <w:pPr>
        <w:pStyle w:val="NoSpacing"/>
        <w:rPr>
          <w:b/>
          <w:sz w:val="20"/>
          <w:szCs w:val="20"/>
          <w:u w:val="single"/>
        </w:rPr>
      </w:pPr>
      <w:r w:rsidRPr="00355D8A">
        <w:rPr>
          <w:b/>
          <w:sz w:val="20"/>
          <w:szCs w:val="20"/>
          <w:u w:val="single"/>
        </w:rPr>
        <w:t xml:space="preserve">Rubric Key: </w:t>
      </w:r>
    </w:p>
    <w:p w:rsidR="00921CC3" w:rsidRPr="00355D8A" w:rsidRDefault="00921CC3" w:rsidP="00921CC3">
      <w:pPr>
        <w:pStyle w:val="NoSpacing"/>
        <w:numPr>
          <w:ilvl w:val="0"/>
          <w:numId w:val="1"/>
        </w:numPr>
        <w:rPr>
          <w:sz w:val="20"/>
          <w:szCs w:val="20"/>
        </w:rPr>
      </w:pPr>
      <w:r w:rsidRPr="00355D8A">
        <w:rPr>
          <w:sz w:val="20"/>
          <w:szCs w:val="20"/>
        </w:rPr>
        <w:t>4—Exceeds the standard; 3—Meets the standard; 2—Progressing towards the standard; 1—Beginning to develop</w:t>
      </w:r>
    </w:p>
    <w:p w:rsidR="00921CC3" w:rsidRPr="00355D8A" w:rsidRDefault="00921CC3" w:rsidP="00921CC3">
      <w:pPr>
        <w:pStyle w:val="NoSpacing"/>
        <w:rPr>
          <w:b/>
          <w:sz w:val="20"/>
          <w:szCs w:val="20"/>
        </w:rPr>
      </w:pPr>
      <w:r w:rsidRPr="00355D8A">
        <w:rPr>
          <w:b/>
          <w:sz w:val="20"/>
          <w:szCs w:val="20"/>
        </w:rPr>
        <w:t xml:space="preserve">CCLS Writing 3: </w:t>
      </w:r>
      <w:r w:rsidR="00F76B9D">
        <w:rPr>
          <w:b/>
          <w:sz w:val="20"/>
          <w:szCs w:val="20"/>
        </w:rPr>
        <w:t>Write narratives to develop real or imagined experiences or events using effective technique, well-chosen details, and well-structured event sequences. (W.4.3)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95"/>
        <w:gridCol w:w="1138"/>
        <w:gridCol w:w="3157"/>
      </w:tblGrid>
      <w:tr w:rsidR="00921CC3" w:rsidRPr="00355D8A" w:rsidTr="00054794">
        <w:trPr>
          <w:trHeight w:val="220"/>
        </w:trPr>
        <w:tc>
          <w:tcPr>
            <w:tcW w:w="3020" w:type="pct"/>
          </w:tcPr>
          <w:p w:rsidR="00921CC3" w:rsidRPr="00355D8A" w:rsidRDefault="00921CC3" w:rsidP="00054794">
            <w:pPr>
              <w:pStyle w:val="TableParagraph"/>
              <w:spacing w:before="6" w:line="214" w:lineRule="exact"/>
              <w:ind w:left="2120"/>
              <w:rPr>
                <w:b/>
                <w:sz w:val="20"/>
                <w:szCs w:val="20"/>
              </w:rPr>
            </w:pPr>
            <w:r w:rsidRPr="00355D8A">
              <w:rPr>
                <w:b/>
                <w:spacing w:val="1"/>
                <w:w w:val="103"/>
                <w:sz w:val="20"/>
                <w:szCs w:val="20"/>
              </w:rPr>
              <w:t>G</w:t>
            </w:r>
            <w:r w:rsidRPr="00355D8A">
              <w:rPr>
                <w:b/>
                <w:w w:val="103"/>
                <w:sz w:val="20"/>
                <w:szCs w:val="20"/>
              </w:rPr>
              <w:t>rade</w:t>
            </w:r>
            <w:r w:rsidRPr="00355D8A">
              <w:rPr>
                <w:b/>
                <w:w w:val="34"/>
                <w:sz w:val="20"/>
                <w:szCs w:val="20"/>
              </w:rPr>
              <w:t>-­‐</w:t>
            </w:r>
            <w:r w:rsidRPr="00355D8A">
              <w:rPr>
                <w:b/>
                <w:w w:val="103"/>
                <w:sz w:val="20"/>
                <w:szCs w:val="20"/>
              </w:rPr>
              <w:t>Appropriate</w:t>
            </w:r>
            <w:r w:rsidRPr="00355D8A">
              <w:rPr>
                <w:b/>
                <w:spacing w:val="3"/>
                <w:sz w:val="20"/>
                <w:szCs w:val="20"/>
              </w:rPr>
              <w:t xml:space="preserve"> </w:t>
            </w:r>
            <w:r w:rsidRPr="00355D8A">
              <w:rPr>
                <w:b/>
                <w:w w:val="103"/>
                <w:sz w:val="20"/>
                <w:szCs w:val="20"/>
              </w:rPr>
              <w:t>Features</w:t>
            </w:r>
          </w:p>
        </w:tc>
        <w:tc>
          <w:tcPr>
            <w:tcW w:w="537" w:type="pct"/>
          </w:tcPr>
          <w:p w:rsidR="00921CC3" w:rsidRPr="00355D8A" w:rsidRDefault="00921CC3" w:rsidP="00054794">
            <w:pPr>
              <w:pStyle w:val="TableParagraph"/>
              <w:spacing w:before="6" w:line="214" w:lineRule="exact"/>
              <w:ind w:left="316"/>
              <w:rPr>
                <w:b/>
                <w:sz w:val="20"/>
                <w:szCs w:val="20"/>
              </w:rPr>
            </w:pPr>
            <w:r w:rsidRPr="00355D8A">
              <w:rPr>
                <w:b/>
                <w:w w:val="105"/>
                <w:sz w:val="20"/>
                <w:szCs w:val="20"/>
              </w:rPr>
              <w:t>Rating</w:t>
            </w:r>
          </w:p>
        </w:tc>
        <w:tc>
          <w:tcPr>
            <w:tcW w:w="1443" w:type="pct"/>
          </w:tcPr>
          <w:p w:rsidR="00921CC3" w:rsidRPr="00355D8A" w:rsidRDefault="00921CC3" w:rsidP="00054794">
            <w:pPr>
              <w:pStyle w:val="TableParagraph"/>
              <w:spacing w:before="6" w:line="214" w:lineRule="exact"/>
              <w:ind w:left="1077" w:right="1071"/>
              <w:jc w:val="center"/>
              <w:rPr>
                <w:b/>
                <w:sz w:val="20"/>
                <w:szCs w:val="20"/>
              </w:rPr>
            </w:pPr>
            <w:r w:rsidRPr="00355D8A">
              <w:rPr>
                <w:b/>
                <w:w w:val="105"/>
                <w:sz w:val="20"/>
                <w:szCs w:val="20"/>
              </w:rPr>
              <w:t>Comments:</w:t>
            </w:r>
          </w:p>
        </w:tc>
      </w:tr>
      <w:tr w:rsidR="00921CC3" w:rsidRPr="00355D8A" w:rsidTr="00F76B9D">
        <w:trPr>
          <w:trHeight w:val="287"/>
        </w:trPr>
        <w:tc>
          <w:tcPr>
            <w:tcW w:w="3020" w:type="pct"/>
            <w:shd w:val="clear" w:color="auto" w:fill="FFFFFF" w:themeFill="background1"/>
          </w:tcPr>
          <w:p w:rsidR="00921CC3" w:rsidRPr="00355D8A" w:rsidRDefault="00BE7A78" w:rsidP="00BE7A78">
            <w:pPr>
              <w:pStyle w:val="TableParagraph"/>
              <w:spacing w:before="11"/>
              <w:ind w:left="0"/>
              <w:rPr>
                <w:w w:val="105"/>
                <w:sz w:val="20"/>
                <w:szCs w:val="20"/>
              </w:rPr>
            </w:pPr>
            <w:r>
              <w:rPr>
                <w:w w:val="105"/>
                <w:sz w:val="20"/>
                <w:szCs w:val="20"/>
              </w:rPr>
              <w:t>Establishes a situation and introduces a narrator and/or characters.</w:t>
            </w:r>
          </w:p>
        </w:tc>
        <w:tc>
          <w:tcPr>
            <w:tcW w:w="537" w:type="pct"/>
          </w:tcPr>
          <w:p w:rsidR="00921CC3" w:rsidRPr="00355D8A" w:rsidRDefault="00BE7A78" w:rsidP="00BE7A78">
            <w:pPr>
              <w:pStyle w:val="TableParagraph"/>
              <w:ind w:left="0"/>
              <w:jc w:val="center"/>
              <w:rPr>
                <w:rFonts w:ascii="Times New Roman"/>
                <w:sz w:val="20"/>
                <w:szCs w:val="20"/>
              </w:rPr>
            </w:pPr>
            <w:r w:rsidRPr="00355D8A">
              <w:rPr>
                <w:b/>
                <w:w w:val="105"/>
                <w:sz w:val="20"/>
                <w:szCs w:val="20"/>
              </w:rPr>
              <w:t>4   3   2  1</w:t>
            </w:r>
          </w:p>
        </w:tc>
        <w:tc>
          <w:tcPr>
            <w:tcW w:w="1443" w:type="pct"/>
            <w:vMerge w:val="restart"/>
          </w:tcPr>
          <w:p w:rsidR="00921CC3" w:rsidRPr="00355D8A" w:rsidRDefault="00921CC3" w:rsidP="00054794">
            <w:pPr>
              <w:pStyle w:val="TableParagraph"/>
              <w:ind w:left="0"/>
              <w:rPr>
                <w:rFonts w:ascii="Times New Roman"/>
                <w:sz w:val="20"/>
                <w:szCs w:val="20"/>
              </w:rPr>
            </w:pPr>
          </w:p>
        </w:tc>
      </w:tr>
      <w:tr w:rsidR="00921CC3" w:rsidRPr="00355D8A" w:rsidTr="00054794">
        <w:trPr>
          <w:trHeight w:val="350"/>
        </w:trPr>
        <w:tc>
          <w:tcPr>
            <w:tcW w:w="3020" w:type="pct"/>
          </w:tcPr>
          <w:p w:rsidR="00921CC3" w:rsidRPr="00BE7A78" w:rsidRDefault="00BE7A78" w:rsidP="00BE7A78">
            <w:pPr>
              <w:pStyle w:val="TableParagraph"/>
              <w:spacing w:before="6"/>
              <w:ind w:left="0"/>
              <w:rPr>
                <w:w w:val="105"/>
                <w:sz w:val="20"/>
                <w:szCs w:val="20"/>
              </w:rPr>
            </w:pPr>
            <w:r>
              <w:rPr>
                <w:w w:val="105"/>
                <w:sz w:val="20"/>
                <w:szCs w:val="20"/>
              </w:rPr>
              <w:t>Organizes an event sequence that unfolds naturally and uses a variety of transitional words/phrases to manage event order.</w:t>
            </w:r>
          </w:p>
        </w:tc>
        <w:tc>
          <w:tcPr>
            <w:tcW w:w="537" w:type="pct"/>
          </w:tcPr>
          <w:p w:rsidR="00921CC3" w:rsidRPr="00355D8A" w:rsidRDefault="00921CC3" w:rsidP="00054794">
            <w:pPr>
              <w:pStyle w:val="TableParagraph"/>
              <w:spacing w:before="6"/>
              <w:rPr>
                <w:b/>
                <w:sz w:val="20"/>
                <w:szCs w:val="20"/>
              </w:rPr>
            </w:pPr>
            <w:r w:rsidRPr="00355D8A">
              <w:rPr>
                <w:b/>
                <w:w w:val="105"/>
                <w:sz w:val="20"/>
                <w:szCs w:val="20"/>
              </w:rPr>
              <w:t>4   3   2  1</w:t>
            </w:r>
          </w:p>
        </w:tc>
        <w:tc>
          <w:tcPr>
            <w:tcW w:w="1443" w:type="pct"/>
            <w:vMerge/>
            <w:tcBorders>
              <w:top w:val="nil"/>
            </w:tcBorders>
          </w:tcPr>
          <w:p w:rsidR="00921CC3" w:rsidRPr="00355D8A" w:rsidRDefault="00921CC3" w:rsidP="00054794">
            <w:pPr>
              <w:rPr>
                <w:sz w:val="20"/>
                <w:szCs w:val="20"/>
              </w:rPr>
            </w:pPr>
          </w:p>
        </w:tc>
      </w:tr>
      <w:tr w:rsidR="00921CC3" w:rsidRPr="00355D8A" w:rsidTr="00F76B9D">
        <w:trPr>
          <w:trHeight w:val="350"/>
        </w:trPr>
        <w:tc>
          <w:tcPr>
            <w:tcW w:w="3020" w:type="pct"/>
            <w:shd w:val="clear" w:color="auto" w:fill="FFFFFF" w:themeFill="background1"/>
          </w:tcPr>
          <w:p w:rsidR="00921CC3" w:rsidRPr="00BE7A78" w:rsidRDefault="00BE7A78" w:rsidP="00BE7A78">
            <w:pPr>
              <w:pStyle w:val="TableParagraph"/>
              <w:spacing w:before="6"/>
              <w:ind w:left="0"/>
              <w:rPr>
                <w:w w:val="105"/>
                <w:sz w:val="20"/>
                <w:szCs w:val="20"/>
              </w:rPr>
            </w:pPr>
            <w:r>
              <w:rPr>
                <w:w w:val="105"/>
                <w:sz w:val="20"/>
                <w:szCs w:val="20"/>
              </w:rPr>
              <w:t xml:space="preserve">Uses dialogue and descriptions to develop events or show the response of characters to situations. </w:t>
            </w:r>
          </w:p>
        </w:tc>
        <w:tc>
          <w:tcPr>
            <w:tcW w:w="537" w:type="pct"/>
          </w:tcPr>
          <w:p w:rsidR="00921CC3" w:rsidRPr="00355D8A" w:rsidRDefault="00921CC3" w:rsidP="00054794">
            <w:pPr>
              <w:pStyle w:val="TableParagraph"/>
              <w:spacing w:before="6"/>
              <w:rPr>
                <w:b/>
                <w:sz w:val="20"/>
                <w:szCs w:val="20"/>
              </w:rPr>
            </w:pPr>
            <w:r w:rsidRPr="00355D8A">
              <w:rPr>
                <w:b/>
                <w:w w:val="105"/>
                <w:sz w:val="20"/>
                <w:szCs w:val="20"/>
              </w:rPr>
              <w:t>4   3   2  1</w:t>
            </w:r>
          </w:p>
        </w:tc>
        <w:tc>
          <w:tcPr>
            <w:tcW w:w="1443" w:type="pct"/>
            <w:vMerge/>
            <w:tcBorders>
              <w:top w:val="nil"/>
            </w:tcBorders>
          </w:tcPr>
          <w:p w:rsidR="00921CC3" w:rsidRPr="00355D8A" w:rsidRDefault="00921CC3" w:rsidP="00054794">
            <w:pPr>
              <w:rPr>
                <w:sz w:val="20"/>
                <w:szCs w:val="20"/>
              </w:rPr>
            </w:pPr>
          </w:p>
        </w:tc>
      </w:tr>
      <w:tr w:rsidR="00921CC3" w:rsidRPr="00355D8A" w:rsidTr="00BE7A78">
        <w:trPr>
          <w:trHeight w:val="350"/>
        </w:trPr>
        <w:tc>
          <w:tcPr>
            <w:tcW w:w="3020" w:type="pct"/>
          </w:tcPr>
          <w:p w:rsidR="00921CC3" w:rsidRPr="00355D8A" w:rsidRDefault="00BE7A78" w:rsidP="00BE7A78">
            <w:pPr>
              <w:pStyle w:val="TableParagraph"/>
              <w:spacing w:before="6"/>
              <w:ind w:left="0"/>
              <w:rPr>
                <w:sz w:val="20"/>
                <w:szCs w:val="20"/>
              </w:rPr>
            </w:pPr>
            <w:r>
              <w:rPr>
                <w:w w:val="105"/>
                <w:sz w:val="20"/>
                <w:szCs w:val="20"/>
              </w:rPr>
              <w:t>Uses concrete words and phrases and sensory details to convey experiences and events.</w:t>
            </w:r>
          </w:p>
        </w:tc>
        <w:tc>
          <w:tcPr>
            <w:tcW w:w="537" w:type="pct"/>
          </w:tcPr>
          <w:p w:rsidR="00921CC3" w:rsidRPr="00355D8A" w:rsidRDefault="00921CC3" w:rsidP="00054794">
            <w:pPr>
              <w:pStyle w:val="TableParagraph"/>
              <w:spacing w:before="6"/>
              <w:rPr>
                <w:b/>
                <w:sz w:val="20"/>
                <w:szCs w:val="20"/>
              </w:rPr>
            </w:pPr>
            <w:r w:rsidRPr="00355D8A">
              <w:rPr>
                <w:b/>
                <w:w w:val="105"/>
                <w:sz w:val="20"/>
                <w:szCs w:val="20"/>
              </w:rPr>
              <w:t>4   3   2  1</w:t>
            </w:r>
          </w:p>
        </w:tc>
        <w:tc>
          <w:tcPr>
            <w:tcW w:w="1443" w:type="pct"/>
            <w:vMerge/>
            <w:tcBorders>
              <w:top w:val="nil"/>
              <w:bottom w:val="nil"/>
            </w:tcBorders>
          </w:tcPr>
          <w:p w:rsidR="00921CC3" w:rsidRPr="00355D8A" w:rsidRDefault="00921CC3" w:rsidP="00054794">
            <w:pPr>
              <w:rPr>
                <w:sz w:val="20"/>
                <w:szCs w:val="20"/>
              </w:rPr>
            </w:pPr>
          </w:p>
        </w:tc>
      </w:tr>
      <w:tr w:rsidR="00BE7A78" w:rsidRPr="00355D8A" w:rsidTr="00BE7A78">
        <w:trPr>
          <w:trHeight w:val="260"/>
        </w:trPr>
        <w:tc>
          <w:tcPr>
            <w:tcW w:w="3020" w:type="pct"/>
          </w:tcPr>
          <w:p w:rsidR="00BE7A78" w:rsidRPr="00355D8A" w:rsidRDefault="00BE7A78" w:rsidP="00BE7A78">
            <w:pPr>
              <w:pStyle w:val="TableParagraph"/>
              <w:spacing w:before="6"/>
              <w:ind w:left="0"/>
              <w:rPr>
                <w:w w:val="105"/>
                <w:sz w:val="20"/>
                <w:szCs w:val="20"/>
              </w:rPr>
            </w:pPr>
            <w:r>
              <w:rPr>
                <w:w w:val="105"/>
                <w:sz w:val="20"/>
                <w:szCs w:val="20"/>
              </w:rPr>
              <w:t>Provides a conclusion that follows from the narrated experience or events.</w:t>
            </w:r>
          </w:p>
        </w:tc>
        <w:tc>
          <w:tcPr>
            <w:tcW w:w="537" w:type="pct"/>
          </w:tcPr>
          <w:p w:rsidR="00BE7A78" w:rsidRPr="00355D8A" w:rsidRDefault="00BE7A78" w:rsidP="00054794">
            <w:pPr>
              <w:pStyle w:val="TableParagraph"/>
              <w:spacing w:before="6"/>
              <w:rPr>
                <w:b/>
                <w:w w:val="105"/>
                <w:sz w:val="20"/>
                <w:szCs w:val="20"/>
              </w:rPr>
            </w:pPr>
            <w:r w:rsidRPr="00355D8A">
              <w:rPr>
                <w:b/>
                <w:w w:val="105"/>
                <w:sz w:val="20"/>
                <w:szCs w:val="20"/>
              </w:rPr>
              <w:t>4   3   2  1</w:t>
            </w:r>
          </w:p>
        </w:tc>
        <w:tc>
          <w:tcPr>
            <w:tcW w:w="1443" w:type="pct"/>
            <w:tcBorders>
              <w:top w:val="nil"/>
            </w:tcBorders>
          </w:tcPr>
          <w:p w:rsidR="00BE7A78" w:rsidRPr="00355D8A" w:rsidRDefault="00BE7A78" w:rsidP="00054794">
            <w:pPr>
              <w:rPr>
                <w:sz w:val="20"/>
                <w:szCs w:val="20"/>
              </w:rPr>
            </w:pPr>
          </w:p>
        </w:tc>
      </w:tr>
    </w:tbl>
    <w:p w:rsidR="00921CC3" w:rsidRPr="00355D8A" w:rsidRDefault="00921CC3" w:rsidP="00921CC3">
      <w:pPr>
        <w:pStyle w:val="NoSpacing"/>
        <w:rPr>
          <w:b/>
          <w:sz w:val="20"/>
          <w:szCs w:val="20"/>
        </w:rPr>
      </w:pPr>
      <w:r w:rsidRPr="00355D8A">
        <w:rPr>
          <w:b/>
          <w:w w:val="105"/>
          <w:sz w:val="20"/>
          <w:szCs w:val="20"/>
        </w:rPr>
        <w:t xml:space="preserve">CCLS Language 1: </w:t>
      </w:r>
      <w:r w:rsidR="00BE7A78">
        <w:rPr>
          <w:b/>
          <w:w w:val="105"/>
          <w:sz w:val="20"/>
          <w:szCs w:val="20"/>
        </w:rPr>
        <w:t>Demonstrate command of the conventions of standard English grammar and usage when writing or speaking. (L.4.1)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95"/>
        <w:gridCol w:w="1046"/>
        <w:gridCol w:w="3249"/>
      </w:tblGrid>
      <w:tr w:rsidR="00921CC3" w:rsidRPr="00355D8A" w:rsidTr="00054794">
        <w:trPr>
          <w:trHeight w:val="240"/>
        </w:trPr>
        <w:tc>
          <w:tcPr>
            <w:tcW w:w="3020" w:type="pct"/>
          </w:tcPr>
          <w:p w:rsidR="00921CC3" w:rsidRPr="00355D8A" w:rsidRDefault="00921CC3" w:rsidP="00054794">
            <w:pPr>
              <w:pStyle w:val="TableParagraph"/>
              <w:spacing w:before="6" w:line="218" w:lineRule="exact"/>
              <w:ind w:left="2120"/>
              <w:rPr>
                <w:b/>
                <w:sz w:val="20"/>
                <w:szCs w:val="20"/>
              </w:rPr>
            </w:pPr>
            <w:r w:rsidRPr="00355D8A">
              <w:rPr>
                <w:b/>
                <w:spacing w:val="1"/>
                <w:w w:val="103"/>
                <w:sz w:val="20"/>
                <w:szCs w:val="20"/>
              </w:rPr>
              <w:t>G</w:t>
            </w:r>
            <w:r w:rsidRPr="00355D8A">
              <w:rPr>
                <w:b/>
                <w:w w:val="103"/>
                <w:sz w:val="20"/>
                <w:szCs w:val="20"/>
              </w:rPr>
              <w:t>rade</w:t>
            </w:r>
            <w:r w:rsidRPr="00355D8A">
              <w:rPr>
                <w:b/>
                <w:w w:val="34"/>
                <w:sz w:val="20"/>
                <w:szCs w:val="20"/>
              </w:rPr>
              <w:t>-­‐</w:t>
            </w:r>
            <w:r w:rsidRPr="00355D8A">
              <w:rPr>
                <w:b/>
                <w:w w:val="103"/>
                <w:sz w:val="20"/>
                <w:szCs w:val="20"/>
              </w:rPr>
              <w:t>Appropriate</w:t>
            </w:r>
            <w:r w:rsidRPr="00355D8A">
              <w:rPr>
                <w:b/>
                <w:spacing w:val="3"/>
                <w:sz w:val="20"/>
                <w:szCs w:val="20"/>
              </w:rPr>
              <w:t xml:space="preserve"> </w:t>
            </w:r>
            <w:r w:rsidRPr="00355D8A">
              <w:rPr>
                <w:b/>
                <w:w w:val="103"/>
                <w:sz w:val="20"/>
                <w:szCs w:val="20"/>
              </w:rPr>
              <w:t>Features</w:t>
            </w:r>
          </w:p>
        </w:tc>
        <w:tc>
          <w:tcPr>
            <w:tcW w:w="495" w:type="pct"/>
          </w:tcPr>
          <w:p w:rsidR="00921CC3" w:rsidRPr="00355D8A" w:rsidRDefault="00921CC3" w:rsidP="00054794">
            <w:pPr>
              <w:pStyle w:val="TableParagraph"/>
              <w:spacing w:before="6" w:line="218" w:lineRule="exact"/>
              <w:ind w:left="266"/>
              <w:rPr>
                <w:b/>
                <w:sz w:val="20"/>
                <w:szCs w:val="20"/>
              </w:rPr>
            </w:pPr>
            <w:r w:rsidRPr="00355D8A">
              <w:rPr>
                <w:b/>
                <w:w w:val="105"/>
                <w:sz w:val="20"/>
                <w:szCs w:val="20"/>
              </w:rPr>
              <w:t>Rating</w:t>
            </w:r>
          </w:p>
        </w:tc>
        <w:tc>
          <w:tcPr>
            <w:tcW w:w="1485" w:type="pct"/>
          </w:tcPr>
          <w:p w:rsidR="00921CC3" w:rsidRPr="00355D8A" w:rsidRDefault="00921CC3" w:rsidP="00054794">
            <w:pPr>
              <w:pStyle w:val="TableParagraph"/>
              <w:spacing w:before="6" w:line="218" w:lineRule="exact"/>
              <w:ind w:left="1118" w:right="1122"/>
              <w:jc w:val="center"/>
              <w:rPr>
                <w:b/>
                <w:sz w:val="20"/>
                <w:szCs w:val="20"/>
              </w:rPr>
            </w:pPr>
            <w:r w:rsidRPr="00355D8A">
              <w:rPr>
                <w:b/>
                <w:w w:val="105"/>
                <w:sz w:val="20"/>
                <w:szCs w:val="20"/>
              </w:rPr>
              <w:t>Comments:</w:t>
            </w:r>
          </w:p>
        </w:tc>
      </w:tr>
      <w:tr w:rsidR="00921CC3" w:rsidRPr="00355D8A" w:rsidTr="00BE7A78">
        <w:trPr>
          <w:trHeight w:val="360"/>
        </w:trPr>
        <w:tc>
          <w:tcPr>
            <w:tcW w:w="3020" w:type="pct"/>
            <w:shd w:val="clear" w:color="auto" w:fill="FFFFFF" w:themeFill="background1"/>
          </w:tcPr>
          <w:p w:rsidR="00921CC3" w:rsidRPr="00355D8A" w:rsidRDefault="00BE7A78" w:rsidP="00BE7A78">
            <w:pPr>
              <w:pStyle w:val="TableParagraph"/>
              <w:spacing w:before="6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Uses relative pronouns and adverbs.</w:t>
            </w:r>
          </w:p>
        </w:tc>
        <w:tc>
          <w:tcPr>
            <w:tcW w:w="495" w:type="pct"/>
            <w:vMerge w:val="restart"/>
          </w:tcPr>
          <w:p w:rsidR="00921CC3" w:rsidRPr="00355D8A" w:rsidRDefault="00BE7A78" w:rsidP="00054794">
            <w:pPr>
              <w:pStyle w:val="TableParagraph"/>
              <w:spacing w:before="6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19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7A5E262" wp14:editId="11EAAA0A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47625</wp:posOffset>
                      </wp:positionV>
                      <wp:extent cx="133350" cy="1419225"/>
                      <wp:effectExtent l="0" t="0" r="38100" b="28575"/>
                      <wp:wrapNone/>
                      <wp:docPr id="8" name="Right Brac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419225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F2B3F3" id="Right Brace 8" o:spid="_x0000_s1026" type="#_x0000_t88" style="position:absolute;margin-left:-.5pt;margin-top:3.75pt;width:10.5pt;height:111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" adj="169" strokecolor="#4472c4 [3204]" strokeweight=".5pt">
                      <v:stroke joinstyle="miter"/>
                    </v:shape>
                  </w:pict>
                </mc:Fallback>
              </mc:AlternateContent>
            </w:r>
          </w:p>
          <w:p w:rsidR="00BE7A78" w:rsidRDefault="00BE7A78" w:rsidP="00054794">
            <w:pPr>
              <w:pStyle w:val="TableParagraph"/>
              <w:ind w:left="126"/>
              <w:rPr>
                <w:b/>
                <w:w w:val="105"/>
                <w:sz w:val="20"/>
                <w:szCs w:val="20"/>
              </w:rPr>
            </w:pPr>
          </w:p>
          <w:p w:rsidR="00BE7A78" w:rsidRDefault="00BE7A78" w:rsidP="00054794">
            <w:pPr>
              <w:pStyle w:val="TableParagraph"/>
              <w:ind w:left="126"/>
              <w:rPr>
                <w:b/>
                <w:w w:val="105"/>
                <w:sz w:val="20"/>
                <w:szCs w:val="20"/>
              </w:rPr>
            </w:pPr>
          </w:p>
          <w:p w:rsidR="00921CC3" w:rsidRPr="00355D8A" w:rsidRDefault="00921CC3" w:rsidP="00054794">
            <w:pPr>
              <w:pStyle w:val="TableParagraph"/>
              <w:ind w:left="126"/>
              <w:rPr>
                <w:b/>
                <w:sz w:val="20"/>
                <w:szCs w:val="20"/>
              </w:rPr>
            </w:pPr>
            <w:r w:rsidRPr="00355D8A">
              <w:rPr>
                <w:b/>
                <w:w w:val="105"/>
                <w:sz w:val="20"/>
                <w:szCs w:val="20"/>
              </w:rPr>
              <w:t>4   3   2  1</w:t>
            </w:r>
          </w:p>
        </w:tc>
        <w:tc>
          <w:tcPr>
            <w:tcW w:w="1485" w:type="pct"/>
            <w:vMerge w:val="restart"/>
          </w:tcPr>
          <w:p w:rsidR="00921CC3" w:rsidRPr="00355D8A" w:rsidRDefault="00921CC3" w:rsidP="00054794">
            <w:pPr>
              <w:pStyle w:val="TableParagraph"/>
              <w:ind w:left="0"/>
              <w:rPr>
                <w:rFonts w:ascii="Times New Roman"/>
                <w:sz w:val="20"/>
                <w:szCs w:val="20"/>
              </w:rPr>
            </w:pPr>
          </w:p>
        </w:tc>
      </w:tr>
      <w:tr w:rsidR="00921CC3" w:rsidRPr="00355D8A" w:rsidTr="00054794">
        <w:trPr>
          <w:trHeight w:val="340"/>
        </w:trPr>
        <w:tc>
          <w:tcPr>
            <w:tcW w:w="3020" w:type="pct"/>
          </w:tcPr>
          <w:p w:rsidR="00921CC3" w:rsidRPr="00355D8A" w:rsidRDefault="00BE7A78" w:rsidP="00BE7A78">
            <w:pPr>
              <w:pStyle w:val="TableParagraph"/>
              <w:spacing w:before="59"/>
              <w:ind w:left="0"/>
              <w:rPr>
                <w:sz w:val="20"/>
                <w:szCs w:val="20"/>
              </w:rPr>
            </w:pPr>
            <w:r>
              <w:rPr>
                <w:w w:val="105"/>
                <w:sz w:val="20"/>
                <w:szCs w:val="20"/>
              </w:rPr>
              <w:t>Forms and uses the progressive verb tenses (I am walking; I will be waking).</w:t>
            </w:r>
          </w:p>
        </w:tc>
        <w:tc>
          <w:tcPr>
            <w:tcW w:w="495" w:type="pct"/>
            <w:vMerge/>
            <w:tcBorders>
              <w:top w:val="nil"/>
            </w:tcBorders>
          </w:tcPr>
          <w:p w:rsidR="00921CC3" w:rsidRPr="00355D8A" w:rsidRDefault="00921CC3" w:rsidP="00054794">
            <w:pPr>
              <w:rPr>
                <w:sz w:val="20"/>
                <w:szCs w:val="20"/>
              </w:rPr>
            </w:pPr>
          </w:p>
        </w:tc>
        <w:tc>
          <w:tcPr>
            <w:tcW w:w="1485" w:type="pct"/>
            <w:vMerge/>
            <w:tcBorders>
              <w:top w:val="nil"/>
            </w:tcBorders>
          </w:tcPr>
          <w:p w:rsidR="00921CC3" w:rsidRPr="00355D8A" w:rsidRDefault="00921CC3" w:rsidP="00054794">
            <w:pPr>
              <w:rPr>
                <w:sz w:val="20"/>
                <w:szCs w:val="20"/>
              </w:rPr>
            </w:pPr>
          </w:p>
        </w:tc>
      </w:tr>
      <w:tr w:rsidR="00921CC3" w:rsidRPr="00355D8A" w:rsidTr="00BE7A78">
        <w:trPr>
          <w:trHeight w:val="340"/>
        </w:trPr>
        <w:tc>
          <w:tcPr>
            <w:tcW w:w="3020" w:type="pct"/>
            <w:shd w:val="clear" w:color="auto" w:fill="FFFFFF" w:themeFill="background1"/>
          </w:tcPr>
          <w:p w:rsidR="00921CC3" w:rsidRPr="00355D8A" w:rsidRDefault="00BE7A78" w:rsidP="00BE7A78">
            <w:pPr>
              <w:pStyle w:val="TableParagraph"/>
              <w:spacing w:before="59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Orders adjectives within sentences according to conventional patterns.</w:t>
            </w:r>
          </w:p>
        </w:tc>
        <w:tc>
          <w:tcPr>
            <w:tcW w:w="495" w:type="pct"/>
            <w:vMerge/>
            <w:tcBorders>
              <w:top w:val="nil"/>
            </w:tcBorders>
          </w:tcPr>
          <w:p w:rsidR="00921CC3" w:rsidRPr="00355D8A" w:rsidRDefault="00921CC3" w:rsidP="00054794">
            <w:pPr>
              <w:rPr>
                <w:sz w:val="20"/>
                <w:szCs w:val="20"/>
              </w:rPr>
            </w:pPr>
          </w:p>
        </w:tc>
        <w:tc>
          <w:tcPr>
            <w:tcW w:w="1485" w:type="pct"/>
            <w:vMerge/>
            <w:tcBorders>
              <w:top w:val="nil"/>
            </w:tcBorders>
          </w:tcPr>
          <w:p w:rsidR="00921CC3" w:rsidRPr="00355D8A" w:rsidRDefault="00921CC3" w:rsidP="00054794">
            <w:pPr>
              <w:rPr>
                <w:sz w:val="20"/>
                <w:szCs w:val="20"/>
              </w:rPr>
            </w:pPr>
          </w:p>
        </w:tc>
      </w:tr>
      <w:tr w:rsidR="00921CC3" w:rsidRPr="00355D8A" w:rsidTr="00BE7A78">
        <w:trPr>
          <w:trHeight w:val="340"/>
        </w:trPr>
        <w:tc>
          <w:tcPr>
            <w:tcW w:w="3020" w:type="pct"/>
          </w:tcPr>
          <w:p w:rsidR="00921CC3" w:rsidRPr="00355D8A" w:rsidRDefault="00BE7A78" w:rsidP="00BE7A78">
            <w:pPr>
              <w:pStyle w:val="TableParagraph"/>
              <w:spacing w:before="54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Forms and uses prepositional phrases.</w:t>
            </w:r>
          </w:p>
        </w:tc>
        <w:tc>
          <w:tcPr>
            <w:tcW w:w="495" w:type="pct"/>
            <w:vMerge/>
            <w:tcBorders>
              <w:top w:val="nil"/>
              <w:bottom w:val="nil"/>
            </w:tcBorders>
          </w:tcPr>
          <w:p w:rsidR="00921CC3" w:rsidRPr="00355D8A" w:rsidRDefault="00921CC3" w:rsidP="00054794">
            <w:pPr>
              <w:rPr>
                <w:sz w:val="20"/>
                <w:szCs w:val="20"/>
              </w:rPr>
            </w:pPr>
          </w:p>
        </w:tc>
        <w:tc>
          <w:tcPr>
            <w:tcW w:w="1485" w:type="pct"/>
            <w:vMerge/>
            <w:tcBorders>
              <w:top w:val="nil"/>
              <w:bottom w:val="nil"/>
            </w:tcBorders>
          </w:tcPr>
          <w:p w:rsidR="00921CC3" w:rsidRPr="00355D8A" w:rsidRDefault="00921CC3" w:rsidP="00054794">
            <w:pPr>
              <w:rPr>
                <w:sz w:val="20"/>
                <w:szCs w:val="20"/>
              </w:rPr>
            </w:pPr>
          </w:p>
        </w:tc>
      </w:tr>
      <w:tr w:rsidR="00BE7A78" w:rsidRPr="00355D8A" w:rsidTr="00BE7A78">
        <w:trPr>
          <w:trHeight w:val="340"/>
        </w:trPr>
        <w:tc>
          <w:tcPr>
            <w:tcW w:w="3020" w:type="pct"/>
          </w:tcPr>
          <w:p w:rsidR="00BE7A78" w:rsidRDefault="00BE7A78" w:rsidP="00BE7A78">
            <w:pPr>
              <w:pStyle w:val="TableParagraph"/>
              <w:spacing w:before="54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Produces complete sentences, recognizing and correcting fragments and run-ons.</w:t>
            </w:r>
          </w:p>
        </w:tc>
        <w:tc>
          <w:tcPr>
            <w:tcW w:w="495" w:type="pct"/>
            <w:tcBorders>
              <w:top w:val="nil"/>
              <w:bottom w:val="nil"/>
            </w:tcBorders>
          </w:tcPr>
          <w:p w:rsidR="00BE7A78" w:rsidRPr="00355D8A" w:rsidRDefault="00BE7A78" w:rsidP="00054794">
            <w:pPr>
              <w:rPr>
                <w:sz w:val="20"/>
                <w:szCs w:val="20"/>
              </w:rPr>
            </w:pPr>
          </w:p>
        </w:tc>
        <w:tc>
          <w:tcPr>
            <w:tcW w:w="1485" w:type="pct"/>
            <w:tcBorders>
              <w:top w:val="nil"/>
              <w:bottom w:val="nil"/>
            </w:tcBorders>
          </w:tcPr>
          <w:p w:rsidR="00BE7A78" w:rsidRPr="00355D8A" w:rsidRDefault="00BE7A78" w:rsidP="00054794">
            <w:pPr>
              <w:rPr>
                <w:sz w:val="20"/>
                <w:szCs w:val="20"/>
              </w:rPr>
            </w:pPr>
          </w:p>
        </w:tc>
      </w:tr>
      <w:tr w:rsidR="00BE7A78" w:rsidRPr="00355D8A" w:rsidTr="00054794">
        <w:trPr>
          <w:trHeight w:val="340"/>
        </w:trPr>
        <w:tc>
          <w:tcPr>
            <w:tcW w:w="3020" w:type="pct"/>
          </w:tcPr>
          <w:p w:rsidR="00BE7A78" w:rsidRDefault="00BE7A78" w:rsidP="00BE7A78">
            <w:pPr>
              <w:pStyle w:val="TableParagraph"/>
              <w:spacing w:before="54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Correctly uses frequently confused words (to, too; there, their).</w:t>
            </w:r>
          </w:p>
        </w:tc>
        <w:tc>
          <w:tcPr>
            <w:tcW w:w="495" w:type="pct"/>
            <w:tcBorders>
              <w:top w:val="nil"/>
            </w:tcBorders>
          </w:tcPr>
          <w:p w:rsidR="00BE7A78" w:rsidRPr="00355D8A" w:rsidRDefault="00BE7A78" w:rsidP="00054794">
            <w:pPr>
              <w:rPr>
                <w:sz w:val="20"/>
                <w:szCs w:val="20"/>
              </w:rPr>
            </w:pPr>
          </w:p>
        </w:tc>
        <w:tc>
          <w:tcPr>
            <w:tcW w:w="1485" w:type="pct"/>
            <w:tcBorders>
              <w:top w:val="nil"/>
            </w:tcBorders>
          </w:tcPr>
          <w:p w:rsidR="00BE7A78" w:rsidRPr="00355D8A" w:rsidRDefault="00BE7A78" w:rsidP="00054794">
            <w:pPr>
              <w:rPr>
                <w:sz w:val="20"/>
                <w:szCs w:val="20"/>
              </w:rPr>
            </w:pPr>
          </w:p>
        </w:tc>
      </w:tr>
    </w:tbl>
    <w:p w:rsidR="00921CC3" w:rsidRPr="00355D8A" w:rsidRDefault="00921CC3" w:rsidP="00921CC3">
      <w:pPr>
        <w:pStyle w:val="NoSpacing"/>
        <w:rPr>
          <w:b/>
          <w:sz w:val="20"/>
          <w:szCs w:val="20"/>
        </w:rPr>
      </w:pPr>
      <w:r w:rsidRPr="00355D8A">
        <w:rPr>
          <w:b/>
          <w:w w:val="105"/>
          <w:sz w:val="20"/>
          <w:szCs w:val="20"/>
        </w:rPr>
        <w:t xml:space="preserve">CCLS Language 2: </w:t>
      </w:r>
      <w:r w:rsidR="00BE7A78">
        <w:rPr>
          <w:b/>
          <w:w w:val="105"/>
          <w:sz w:val="20"/>
          <w:szCs w:val="20"/>
        </w:rPr>
        <w:t>Demonstrate command of the conventions of standard English capitalization, punctuation, and spelling when writing. (L.4.2)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29"/>
        <w:gridCol w:w="1092"/>
        <w:gridCol w:w="3269"/>
      </w:tblGrid>
      <w:tr w:rsidR="00921CC3" w:rsidRPr="00355D8A" w:rsidTr="00054794">
        <w:trPr>
          <w:trHeight w:val="240"/>
        </w:trPr>
        <w:tc>
          <w:tcPr>
            <w:tcW w:w="2979" w:type="pct"/>
          </w:tcPr>
          <w:p w:rsidR="00921CC3" w:rsidRPr="00340A0B" w:rsidRDefault="00921CC3" w:rsidP="00054794">
            <w:pPr>
              <w:pStyle w:val="TableParagraph"/>
              <w:spacing w:line="224" w:lineRule="exact"/>
              <w:ind w:left="2120"/>
              <w:rPr>
                <w:b/>
                <w:sz w:val="20"/>
                <w:szCs w:val="20"/>
              </w:rPr>
            </w:pPr>
            <w:r w:rsidRPr="00340A0B">
              <w:rPr>
                <w:b/>
                <w:spacing w:val="1"/>
                <w:w w:val="103"/>
                <w:sz w:val="20"/>
                <w:szCs w:val="20"/>
              </w:rPr>
              <w:t>G</w:t>
            </w:r>
            <w:r w:rsidRPr="00340A0B">
              <w:rPr>
                <w:b/>
                <w:w w:val="103"/>
                <w:sz w:val="20"/>
                <w:szCs w:val="20"/>
              </w:rPr>
              <w:t>rade</w:t>
            </w:r>
            <w:r w:rsidRPr="00340A0B">
              <w:rPr>
                <w:b/>
                <w:w w:val="34"/>
                <w:sz w:val="20"/>
                <w:szCs w:val="20"/>
              </w:rPr>
              <w:t>-­‐</w:t>
            </w:r>
            <w:r w:rsidRPr="00340A0B">
              <w:rPr>
                <w:b/>
                <w:w w:val="103"/>
                <w:sz w:val="20"/>
                <w:szCs w:val="20"/>
              </w:rPr>
              <w:t>Appropriate</w:t>
            </w:r>
            <w:r w:rsidRPr="00340A0B">
              <w:rPr>
                <w:b/>
                <w:spacing w:val="3"/>
                <w:sz w:val="20"/>
                <w:szCs w:val="20"/>
              </w:rPr>
              <w:t xml:space="preserve"> </w:t>
            </w:r>
            <w:r w:rsidRPr="00340A0B">
              <w:rPr>
                <w:b/>
                <w:w w:val="103"/>
                <w:sz w:val="20"/>
                <w:szCs w:val="20"/>
              </w:rPr>
              <w:t>Features</w:t>
            </w:r>
          </w:p>
        </w:tc>
        <w:tc>
          <w:tcPr>
            <w:tcW w:w="506" w:type="pct"/>
          </w:tcPr>
          <w:p w:rsidR="00921CC3" w:rsidRPr="00355D8A" w:rsidRDefault="00921CC3" w:rsidP="00054794">
            <w:pPr>
              <w:pStyle w:val="TableParagraph"/>
              <w:spacing w:line="224" w:lineRule="exact"/>
              <w:ind w:left="316"/>
              <w:rPr>
                <w:b/>
                <w:sz w:val="20"/>
                <w:szCs w:val="20"/>
              </w:rPr>
            </w:pPr>
            <w:r w:rsidRPr="00355D8A">
              <w:rPr>
                <w:b/>
                <w:w w:val="105"/>
                <w:sz w:val="20"/>
                <w:szCs w:val="20"/>
              </w:rPr>
              <w:t>Rating</w:t>
            </w:r>
          </w:p>
        </w:tc>
        <w:tc>
          <w:tcPr>
            <w:tcW w:w="1515" w:type="pct"/>
          </w:tcPr>
          <w:p w:rsidR="00921CC3" w:rsidRPr="00355D8A" w:rsidRDefault="00921CC3" w:rsidP="00054794">
            <w:pPr>
              <w:pStyle w:val="TableParagraph"/>
              <w:spacing w:line="224" w:lineRule="exact"/>
              <w:ind w:left="1131" w:right="1129"/>
              <w:jc w:val="center"/>
              <w:rPr>
                <w:b/>
                <w:sz w:val="20"/>
                <w:szCs w:val="20"/>
              </w:rPr>
            </w:pPr>
            <w:r w:rsidRPr="00355D8A">
              <w:rPr>
                <w:b/>
                <w:w w:val="105"/>
                <w:sz w:val="20"/>
                <w:szCs w:val="20"/>
              </w:rPr>
              <w:t>Comments:</w:t>
            </w:r>
          </w:p>
        </w:tc>
      </w:tr>
      <w:tr w:rsidR="00921CC3" w:rsidTr="00BE7A78">
        <w:trPr>
          <w:trHeight w:val="360"/>
        </w:trPr>
        <w:tc>
          <w:tcPr>
            <w:tcW w:w="2979" w:type="pct"/>
            <w:shd w:val="clear" w:color="auto" w:fill="FFFFFF" w:themeFill="background1"/>
          </w:tcPr>
          <w:p w:rsidR="00921CC3" w:rsidRPr="00340A0B" w:rsidRDefault="00BE7A78" w:rsidP="00BE7A78">
            <w:pPr>
              <w:pStyle w:val="TableParagraph"/>
              <w:spacing w:before="57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Uses correct capitalization of all appropriate words.</w:t>
            </w:r>
          </w:p>
        </w:tc>
        <w:tc>
          <w:tcPr>
            <w:tcW w:w="506" w:type="pct"/>
            <w:vMerge w:val="restart"/>
          </w:tcPr>
          <w:p w:rsidR="00921CC3" w:rsidRDefault="00BE7A78" w:rsidP="00054794">
            <w:pPr>
              <w:pStyle w:val="TableParagraph"/>
              <w:spacing w:before="7"/>
              <w:ind w:left="0"/>
              <w:rPr>
                <w:b/>
                <w:sz w:val="19"/>
              </w:rPr>
            </w:pPr>
            <w:r>
              <w:rPr>
                <w:b/>
                <w:noProof/>
                <w:sz w:val="19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7A5E262" wp14:editId="11EAAA0A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10795</wp:posOffset>
                      </wp:positionV>
                      <wp:extent cx="66675" cy="914400"/>
                      <wp:effectExtent l="0" t="0" r="47625" b="19050"/>
                      <wp:wrapNone/>
                      <wp:docPr id="9" name="Right Brac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675" cy="91440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DAC77F0" id="Right Brace 9" o:spid="_x0000_s1026" type="#_x0000_t88" style="position:absolute;margin-left:-.2pt;margin-top:.85pt;width:5.25pt;height:1in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" adj="131" strokecolor="#4472c4 [3204]" strokeweight=".5pt">
                      <v:stroke joinstyle="miter"/>
                    </v:shape>
                  </w:pict>
                </mc:Fallback>
              </mc:AlternateContent>
            </w:r>
          </w:p>
          <w:p w:rsidR="00921CC3" w:rsidRDefault="00921CC3" w:rsidP="00054794">
            <w:pPr>
              <w:pStyle w:val="TableParagraph"/>
              <w:ind w:left="176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4   3   2  1</w:t>
            </w:r>
          </w:p>
        </w:tc>
        <w:tc>
          <w:tcPr>
            <w:tcW w:w="1515" w:type="pct"/>
            <w:vMerge w:val="restart"/>
          </w:tcPr>
          <w:p w:rsidR="00921CC3" w:rsidRDefault="00921CC3" w:rsidP="0005479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921CC3" w:rsidTr="00054794">
        <w:trPr>
          <w:trHeight w:val="340"/>
        </w:trPr>
        <w:tc>
          <w:tcPr>
            <w:tcW w:w="2979" w:type="pct"/>
          </w:tcPr>
          <w:p w:rsidR="00921CC3" w:rsidRPr="00340A0B" w:rsidRDefault="00BE7A78" w:rsidP="00BE7A78">
            <w:pPr>
              <w:pStyle w:val="TableParagraph"/>
              <w:spacing w:before="42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Uses commas and quotation marks to mark direct speech and quotations from a text.</w:t>
            </w:r>
          </w:p>
        </w:tc>
        <w:tc>
          <w:tcPr>
            <w:tcW w:w="506" w:type="pct"/>
            <w:vMerge/>
            <w:tcBorders>
              <w:top w:val="nil"/>
            </w:tcBorders>
          </w:tcPr>
          <w:p w:rsidR="00921CC3" w:rsidRDefault="00921CC3" w:rsidP="00054794">
            <w:pPr>
              <w:rPr>
                <w:sz w:val="2"/>
                <w:szCs w:val="2"/>
              </w:rPr>
            </w:pPr>
          </w:p>
        </w:tc>
        <w:tc>
          <w:tcPr>
            <w:tcW w:w="1515" w:type="pct"/>
            <w:vMerge/>
            <w:tcBorders>
              <w:top w:val="nil"/>
            </w:tcBorders>
          </w:tcPr>
          <w:p w:rsidR="00921CC3" w:rsidRDefault="00921CC3" w:rsidP="00054794">
            <w:pPr>
              <w:rPr>
                <w:sz w:val="2"/>
                <w:szCs w:val="2"/>
              </w:rPr>
            </w:pPr>
          </w:p>
        </w:tc>
      </w:tr>
      <w:tr w:rsidR="00921CC3" w:rsidTr="00BE7A78">
        <w:trPr>
          <w:trHeight w:val="340"/>
        </w:trPr>
        <w:tc>
          <w:tcPr>
            <w:tcW w:w="2979" w:type="pct"/>
            <w:shd w:val="clear" w:color="auto" w:fill="FFFFFF" w:themeFill="background1"/>
          </w:tcPr>
          <w:p w:rsidR="00921CC3" w:rsidRPr="00340A0B" w:rsidRDefault="00BE7A78" w:rsidP="00BE7A78">
            <w:pPr>
              <w:pStyle w:val="TableParagraph"/>
              <w:spacing w:before="47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Uses a comma before a coordinating conjunction in a compound sentence.</w:t>
            </w:r>
          </w:p>
        </w:tc>
        <w:tc>
          <w:tcPr>
            <w:tcW w:w="506" w:type="pct"/>
            <w:vMerge/>
            <w:tcBorders>
              <w:top w:val="nil"/>
            </w:tcBorders>
          </w:tcPr>
          <w:p w:rsidR="00921CC3" w:rsidRDefault="00921CC3" w:rsidP="00054794">
            <w:pPr>
              <w:rPr>
                <w:sz w:val="2"/>
                <w:szCs w:val="2"/>
              </w:rPr>
            </w:pPr>
          </w:p>
        </w:tc>
        <w:tc>
          <w:tcPr>
            <w:tcW w:w="1515" w:type="pct"/>
            <w:vMerge/>
            <w:tcBorders>
              <w:top w:val="nil"/>
            </w:tcBorders>
          </w:tcPr>
          <w:p w:rsidR="00921CC3" w:rsidRDefault="00921CC3" w:rsidP="00054794">
            <w:pPr>
              <w:rPr>
                <w:sz w:val="2"/>
                <w:szCs w:val="2"/>
              </w:rPr>
            </w:pPr>
          </w:p>
        </w:tc>
      </w:tr>
      <w:tr w:rsidR="00921CC3" w:rsidTr="00BE7A78">
        <w:trPr>
          <w:trHeight w:val="332"/>
        </w:trPr>
        <w:tc>
          <w:tcPr>
            <w:tcW w:w="2979" w:type="pct"/>
          </w:tcPr>
          <w:p w:rsidR="00921CC3" w:rsidRPr="00340A0B" w:rsidRDefault="00BE7A78" w:rsidP="00BE7A78">
            <w:pPr>
              <w:pStyle w:val="TableParagraph"/>
              <w:spacing w:before="13" w:line="230" w:lineRule="exac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Spells grade-appropriate words correctly, consulting references as needed.</w:t>
            </w:r>
          </w:p>
        </w:tc>
        <w:tc>
          <w:tcPr>
            <w:tcW w:w="506" w:type="pct"/>
            <w:vMerge/>
            <w:tcBorders>
              <w:top w:val="nil"/>
            </w:tcBorders>
          </w:tcPr>
          <w:p w:rsidR="00921CC3" w:rsidRDefault="00921CC3" w:rsidP="00054794">
            <w:pPr>
              <w:rPr>
                <w:sz w:val="2"/>
                <w:szCs w:val="2"/>
              </w:rPr>
            </w:pPr>
          </w:p>
        </w:tc>
        <w:tc>
          <w:tcPr>
            <w:tcW w:w="1515" w:type="pct"/>
            <w:vMerge/>
            <w:tcBorders>
              <w:top w:val="nil"/>
            </w:tcBorders>
          </w:tcPr>
          <w:p w:rsidR="00921CC3" w:rsidRDefault="00921CC3" w:rsidP="00054794">
            <w:pPr>
              <w:rPr>
                <w:sz w:val="2"/>
                <w:szCs w:val="2"/>
              </w:rPr>
            </w:pPr>
          </w:p>
        </w:tc>
      </w:tr>
    </w:tbl>
    <w:tbl>
      <w:tblPr>
        <w:tblpPr w:leftFromText="180" w:rightFromText="180" w:vertAnchor="text" w:horzAnchor="margin" w:tblpY="312"/>
        <w:tblOverlap w:val="never"/>
        <w:tblW w:w="345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46"/>
        <w:gridCol w:w="3239"/>
        <w:gridCol w:w="1081"/>
      </w:tblGrid>
      <w:tr w:rsidR="00921CC3" w:rsidTr="00054794">
        <w:trPr>
          <w:trHeight w:val="368"/>
        </w:trPr>
        <w:tc>
          <w:tcPr>
            <w:tcW w:w="2107" w:type="pct"/>
          </w:tcPr>
          <w:p w:rsidR="00921CC3" w:rsidRPr="00355D8A" w:rsidRDefault="00921CC3" w:rsidP="00054794">
            <w:pPr>
              <w:pStyle w:val="TableParagraph"/>
              <w:spacing w:before="11"/>
              <w:rPr>
                <w:b/>
                <w:sz w:val="18"/>
                <w:szCs w:val="18"/>
              </w:rPr>
            </w:pPr>
            <w:r w:rsidRPr="00355D8A">
              <w:rPr>
                <w:b/>
                <w:w w:val="105"/>
                <w:sz w:val="18"/>
                <w:szCs w:val="18"/>
              </w:rPr>
              <w:t>To the extent taught:</w:t>
            </w:r>
          </w:p>
        </w:tc>
        <w:tc>
          <w:tcPr>
            <w:tcW w:w="2893" w:type="pct"/>
            <w:gridSpan w:val="2"/>
            <w:tcBorders>
              <w:top w:val="nil"/>
              <w:right w:val="nil"/>
            </w:tcBorders>
          </w:tcPr>
          <w:p w:rsidR="00921CC3" w:rsidRPr="00355D8A" w:rsidRDefault="00921CC3" w:rsidP="0005479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</w:tr>
      <w:tr w:rsidR="00921CC3" w:rsidTr="00054794">
        <w:trPr>
          <w:trHeight w:val="575"/>
        </w:trPr>
        <w:tc>
          <w:tcPr>
            <w:tcW w:w="2107" w:type="pct"/>
          </w:tcPr>
          <w:p w:rsidR="00921CC3" w:rsidRPr="00355D8A" w:rsidRDefault="00921CC3" w:rsidP="00054794">
            <w:pPr>
              <w:pStyle w:val="TableParagraph"/>
              <w:spacing w:line="292" w:lineRule="auto"/>
              <w:ind w:right="479"/>
              <w:rPr>
                <w:sz w:val="18"/>
                <w:szCs w:val="18"/>
              </w:rPr>
            </w:pPr>
            <w:r w:rsidRPr="00355D8A">
              <w:rPr>
                <w:w w:val="105"/>
                <w:sz w:val="18"/>
                <w:szCs w:val="18"/>
              </w:rPr>
              <w:t>CCLS W7: Research is used to build knowledge</w:t>
            </w:r>
          </w:p>
        </w:tc>
        <w:tc>
          <w:tcPr>
            <w:tcW w:w="2169" w:type="pct"/>
          </w:tcPr>
          <w:p w:rsidR="00921CC3" w:rsidRPr="00355D8A" w:rsidRDefault="00921CC3" w:rsidP="00054794">
            <w:pPr>
              <w:pStyle w:val="TableParagraph"/>
              <w:tabs>
                <w:tab w:val="left" w:pos="298"/>
              </w:tabs>
              <w:spacing w:before="145"/>
              <w:ind w:left="0" w:right="4"/>
              <w:jc w:val="center"/>
              <w:rPr>
                <w:sz w:val="18"/>
                <w:szCs w:val="18"/>
              </w:rPr>
            </w:pPr>
            <w:r w:rsidRPr="00355D8A">
              <w:rPr>
                <w:rFonts w:ascii="Times New Roman"/>
                <w:w w:val="103"/>
                <w:position w:val="14"/>
                <w:sz w:val="18"/>
                <w:szCs w:val="18"/>
                <w:u w:val="single"/>
              </w:rPr>
              <w:t xml:space="preserve"> </w:t>
            </w:r>
            <w:r w:rsidRPr="00355D8A">
              <w:rPr>
                <w:rFonts w:ascii="Times New Roman"/>
                <w:position w:val="14"/>
                <w:sz w:val="18"/>
                <w:szCs w:val="18"/>
                <w:u w:val="single"/>
              </w:rPr>
              <w:tab/>
            </w:r>
            <w:r w:rsidRPr="00355D8A">
              <w:rPr>
                <w:w w:val="105"/>
                <w:sz w:val="18"/>
                <w:szCs w:val="18"/>
              </w:rPr>
              <w:t>Not applicable to this</w:t>
            </w:r>
            <w:r w:rsidRPr="00355D8A">
              <w:rPr>
                <w:spacing w:val="-11"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w w:val="105"/>
                <w:sz w:val="18"/>
                <w:szCs w:val="18"/>
              </w:rPr>
              <w:t>piece</w:t>
            </w:r>
          </w:p>
        </w:tc>
        <w:tc>
          <w:tcPr>
            <w:tcW w:w="724" w:type="pct"/>
          </w:tcPr>
          <w:p w:rsidR="00921CC3" w:rsidRPr="00355D8A" w:rsidRDefault="00921CC3" w:rsidP="00054794">
            <w:pPr>
              <w:pStyle w:val="TableParagraph"/>
              <w:spacing w:before="145"/>
              <w:ind w:left="194"/>
              <w:rPr>
                <w:b/>
                <w:sz w:val="18"/>
                <w:szCs w:val="18"/>
              </w:rPr>
            </w:pPr>
            <w:r w:rsidRPr="00355D8A">
              <w:rPr>
                <w:b/>
                <w:w w:val="105"/>
                <w:sz w:val="18"/>
                <w:szCs w:val="18"/>
              </w:rPr>
              <w:t xml:space="preserve">4   3   2 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b/>
                <w:w w:val="105"/>
                <w:sz w:val="18"/>
                <w:szCs w:val="18"/>
              </w:rPr>
              <w:t>1</w:t>
            </w:r>
          </w:p>
        </w:tc>
      </w:tr>
      <w:tr w:rsidR="00921CC3" w:rsidTr="00054794">
        <w:trPr>
          <w:trHeight w:val="557"/>
        </w:trPr>
        <w:tc>
          <w:tcPr>
            <w:tcW w:w="2107" w:type="pct"/>
          </w:tcPr>
          <w:p w:rsidR="00921CC3" w:rsidRPr="00355D8A" w:rsidRDefault="00921CC3" w:rsidP="00054794">
            <w:pPr>
              <w:pStyle w:val="TableParagraph"/>
              <w:rPr>
                <w:sz w:val="18"/>
                <w:szCs w:val="18"/>
              </w:rPr>
            </w:pPr>
            <w:r>
              <w:rPr>
                <w:w w:val="105"/>
                <w:sz w:val="18"/>
                <w:szCs w:val="18"/>
              </w:rPr>
              <w:t xml:space="preserve"> </w:t>
            </w:r>
            <w:r w:rsidRPr="00355D8A">
              <w:rPr>
                <w:w w:val="105"/>
                <w:sz w:val="18"/>
                <w:szCs w:val="18"/>
              </w:rPr>
              <w:t>CCLS W5: Writing process is used to</w:t>
            </w:r>
          </w:p>
          <w:p w:rsidR="00921CC3" w:rsidRPr="00355D8A" w:rsidRDefault="00921CC3" w:rsidP="00054794">
            <w:pPr>
              <w:pStyle w:val="TableParagraph"/>
              <w:spacing w:before="1"/>
              <w:rPr>
                <w:sz w:val="18"/>
                <w:szCs w:val="18"/>
              </w:rPr>
            </w:pPr>
            <w:r w:rsidRPr="00355D8A">
              <w:rPr>
                <w:w w:val="105"/>
                <w:sz w:val="18"/>
                <w:szCs w:val="18"/>
              </w:rPr>
              <w:t>*plan</w:t>
            </w:r>
          </w:p>
        </w:tc>
        <w:tc>
          <w:tcPr>
            <w:tcW w:w="2169" w:type="pct"/>
          </w:tcPr>
          <w:p w:rsidR="00921CC3" w:rsidRPr="00355D8A" w:rsidRDefault="00921CC3" w:rsidP="00054794">
            <w:pPr>
              <w:pStyle w:val="TableParagraph"/>
              <w:spacing w:before="1"/>
              <w:ind w:left="0"/>
              <w:rPr>
                <w:b/>
                <w:sz w:val="18"/>
                <w:szCs w:val="18"/>
              </w:rPr>
            </w:pPr>
          </w:p>
          <w:p w:rsidR="00921CC3" w:rsidRPr="00355D8A" w:rsidRDefault="00921CC3" w:rsidP="00054794">
            <w:pPr>
              <w:pStyle w:val="TableParagraph"/>
              <w:tabs>
                <w:tab w:val="left" w:pos="298"/>
              </w:tabs>
              <w:spacing w:before="1"/>
              <w:ind w:left="0" w:right="4"/>
              <w:jc w:val="center"/>
              <w:rPr>
                <w:sz w:val="18"/>
                <w:szCs w:val="18"/>
              </w:rPr>
            </w:pPr>
            <w:r w:rsidRPr="00355D8A">
              <w:rPr>
                <w:rFonts w:ascii="Times New Roman"/>
                <w:w w:val="103"/>
                <w:sz w:val="18"/>
                <w:szCs w:val="18"/>
                <w:u w:val="single"/>
              </w:rPr>
              <w:t xml:space="preserve"> </w:t>
            </w:r>
            <w:r w:rsidRPr="00355D8A">
              <w:rPr>
                <w:rFonts w:ascii="Times New Roman"/>
                <w:sz w:val="18"/>
                <w:szCs w:val="18"/>
                <w:u w:val="single"/>
              </w:rPr>
              <w:tab/>
            </w:r>
            <w:r w:rsidRPr="00355D8A">
              <w:rPr>
                <w:w w:val="105"/>
                <w:sz w:val="18"/>
                <w:szCs w:val="18"/>
              </w:rPr>
              <w:t>Not applicable to this</w:t>
            </w:r>
            <w:r w:rsidRPr="00355D8A">
              <w:rPr>
                <w:spacing w:val="-11"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w w:val="105"/>
                <w:sz w:val="18"/>
                <w:szCs w:val="18"/>
              </w:rPr>
              <w:t>piece</w:t>
            </w:r>
          </w:p>
        </w:tc>
        <w:tc>
          <w:tcPr>
            <w:tcW w:w="724" w:type="pct"/>
          </w:tcPr>
          <w:p w:rsidR="00921CC3" w:rsidRPr="00355D8A" w:rsidRDefault="00921CC3" w:rsidP="00054794">
            <w:pPr>
              <w:pStyle w:val="TableParagraph"/>
              <w:spacing w:before="1"/>
              <w:ind w:left="0"/>
              <w:rPr>
                <w:b/>
                <w:sz w:val="18"/>
                <w:szCs w:val="18"/>
              </w:rPr>
            </w:pPr>
          </w:p>
          <w:p w:rsidR="00921CC3" w:rsidRPr="00355D8A" w:rsidRDefault="00921CC3" w:rsidP="00054794">
            <w:pPr>
              <w:pStyle w:val="TableParagraph"/>
              <w:spacing w:before="1"/>
              <w:ind w:left="0" w:right="111"/>
              <w:jc w:val="center"/>
              <w:rPr>
                <w:b/>
                <w:sz w:val="18"/>
                <w:szCs w:val="18"/>
              </w:rPr>
            </w:pPr>
            <w:r w:rsidRPr="00355D8A">
              <w:rPr>
                <w:b/>
                <w:w w:val="105"/>
                <w:sz w:val="18"/>
                <w:szCs w:val="18"/>
              </w:rPr>
              <w:t xml:space="preserve">4   3   2 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b/>
                <w:w w:val="105"/>
                <w:sz w:val="18"/>
                <w:szCs w:val="18"/>
              </w:rPr>
              <w:t>1</w:t>
            </w:r>
          </w:p>
        </w:tc>
      </w:tr>
      <w:tr w:rsidR="00921CC3" w:rsidTr="00054794">
        <w:trPr>
          <w:trHeight w:val="350"/>
        </w:trPr>
        <w:tc>
          <w:tcPr>
            <w:tcW w:w="2107" w:type="pct"/>
          </w:tcPr>
          <w:p w:rsidR="00921CC3" w:rsidRPr="00355D8A" w:rsidRDefault="00921CC3" w:rsidP="00054794">
            <w:pPr>
              <w:pStyle w:val="TableParagraph"/>
              <w:rPr>
                <w:sz w:val="18"/>
                <w:szCs w:val="18"/>
              </w:rPr>
            </w:pPr>
            <w:r w:rsidRPr="00355D8A">
              <w:rPr>
                <w:w w:val="105"/>
                <w:sz w:val="18"/>
                <w:szCs w:val="18"/>
              </w:rPr>
              <w:t>*revise</w:t>
            </w:r>
          </w:p>
        </w:tc>
        <w:tc>
          <w:tcPr>
            <w:tcW w:w="2169" w:type="pct"/>
          </w:tcPr>
          <w:p w:rsidR="00921CC3" w:rsidRPr="00355D8A" w:rsidRDefault="00921CC3" w:rsidP="00054794">
            <w:pPr>
              <w:pStyle w:val="TableParagraph"/>
              <w:tabs>
                <w:tab w:val="left" w:pos="298"/>
              </w:tabs>
              <w:ind w:left="0" w:right="4"/>
              <w:jc w:val="center"/>
              <w:rPr>
                <w:sz w:val="18"/>
                <w:szCs w:val="18"/>
              </w:rPr>
            </w:pPr>
            <w:r w:rsidRPr="00355D8A">
              <w:rPr>
                <w:rFonts w:ascii="Times New Roman"/>
                <w:w w:val="103"/>
                <w:sz w:val="18"/>
                <w:szCs w:val="18"/>
                <w:u w:val="single"/>
              </w:rPr>
              <w:t xml:space="preserve"> </w:t>
            </w:r>
            <w:r w:rsidRPr="00355D8A">
              <w:rPr>
                <w:rFonts w:ascii="Times New Roman"/>
                <w:sz w:val="18"/>
                <w:szCs w:val="18"/>
                <w:u w:val="single"/>
              </w:rPr>
              <w:tab/>
            </w:r>
            <w:r w:rsidRPr="00355D8A">
              <w:rPr>
                <w:w w:val="105"/>
                <w:sz w:val="18"/>
                <w:szCs w:val="18"/>
              </w:rPr>
              <w:t>Not applicable to this</w:t>
            </w:r>
            <w:r w:rsidRPr="00355D8A">
              <w:rPr>
                <w:spacing w:val="-11"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w w:val="105"/>
                <w:sz w:val="18"/>
                <w:szCs w:val="18"/>
              </w:rPr>
              <w:t>piece</w:t>
            </w:r>
          </w:p>
        </w:tc>
        <w:tc>
          <w:tcPr>
            <w:tcW w:w="724" w:type="pct"/>
          </w:tcPr>
          <w:p w:rsidR="00921CC3" w:rsidRPr="00355D8A" w:rsidRDefault="00921CC3" w:rsidP="00054794">
            <w:pPr>
              <w:pStyle w:val="TableParagraph"/>
              <w:ind w:left="194"/>
              <w:rPr>
                <w:b/>
                <w:sz w:val="18"/>
                <w:szCs w:val="18"/>
              </w:rPr>
            </w:pPr>
            <w:r w:rsidRPr="00355D8A">
              <w:rPr>
                <w:b/>
                <w:w w:val="105"/>
                <w:sz w:val="18"/>
                <w:szCs w:val="18"/>
              </w:rPr>
              <w:t xml:space="preserve">4   3   2 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b/>
                <w:w w:val="105"/>
                <w:sz w:val="18"/>
                <w:szCs w:val="18"/>
              </w:rPr>
              <w:t>1</w:t>
            </w:r>
          </w:p>
        </w:tc>
      </w:tr>
      <w:tr w:rsidR="00921CC3" w:rsidTr="00054794">
        <w:trPr>
          <w:trHeight w:val="350"/>
        </w:trPr>
        <w:tc>
          <w:tcPr>
            <w:tcW w:w="2107" w:type="pct"/>
          </w:tcPr>
          <w:p w:rsidR="00921CC3" w:rsidRPr="00355D8A" w:rsidRDefault="00921CC3" w:rsidP="00054794">
            <w:pPr>
              <w:pStyle w:val="TableParagraph"/>
              <w:spacing w:before="11"/>
              <w:rPr>
                <w:sz w:val="18"/>
                <w:szCs w:val="18"/>
              </w:rPr>
            </w:pPr>
            <w:r w:rsidRPr="00355D8A">
              <w:rPr>
                <w:w w:val="105"/>
                <w:sz w:val="18"/>
                <w:szCs w:val="18"/>
              </w:rPr>
              <w:t>*edit</w:t>
            </w:r>
          </w:p>
        </w:tc>
        <w:tc>
          <w:tcPr>
            <w:tcW w:w="2169" w:type="pct"/>
          </w:tcPr>
          <w:p w:rsidR="00921CC3" w:rsidRPr="00355D8A" w:rsidRDefault="00921CC3" w:rsidP="00054794">
            <w:pPr>
              <w:pStyle w:val="TableParagraph"/>
              <w:tabs>
                <w:tab w:val="left" w:pos="298"/>
              </w:tabs>
              <w:spacing w:before="63"/>
              <w:ind w:left="0" w:right="4"/>
              <w:jc w:val="center"/>
              <w:rPr>
                <w:sz w:val="18"/>
                <w:szCs w:val="18"/>
              </w:rPr>
            </w:pPr>
            <w:r w:rsidRPr="00355D8A">
              <w:rPr>
                <w:rFonts w:ascii="Times New Roman"/>
                <w:w w:val="103"/>
                <w:position w:val="5"/>
                <w:sz w:val="18"/>
                <w:szCs w:val="18"/>
                <w:u w:val="single"/>
              </w:rPr>
              <w:t xml:space="preserve"> </w:t>
            </w:r>
            <w:r w:rsidRPr="00355D8A">
              <w:rPr>
                <w:rFonts w:ascii="Times New Roman"/>
                <w:position w:val="5"/>
                <w:sz w:val="18"/>
                <w:szCs w:val="18"/>
                <w:u w:val="single"/>
              </w:rPr>
              <w:tab/>
            </w:r>
            <w:r w:rsidRPr="00355D8A">
              <w:rPr>
                <w:w w:val="105"/>
                <w:sz w:val="18"/>
                <w:szCs w:val="18"/>
              </w:rPr>
              <w:t>Not applicable to this</w:t>
            </w:r>
            <w:r w:rsidRPr="00355D8A">
              <w:rPr>
                <w:spacing w:val="-11"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w w:val="105"/>
                <w:sz w:val="18"/>
                <w:szCs w:val="18"/>
              </w:rPr>
              <w:t>piece</w:t>
            </w:r>
          </w:p>
        </w:tc>
        <w:tc>
          <w:tcPr>
            <w:tcW w:w="724" w:type="pct"/>
          </w:tcPr>
          <w:p w:rsidR="00921CC3" w:rsidRPr="00355D8A" w:rsidRDefault="00921CC3" w:rsidP="00054794">
            <w:pPr>
              <w:pStyle w:val="TableParagraph"/>
              <w:spacing w:before="63"/>
              <w:ind w:left="0" w:right="111"/>
              <w:jc w:val="center"/>
              <w:rPr>
                <w:b/>
                <w:sz w:val="18"/>
                <w:szCs w:val="18"/>
              </w:rPr>
            </w:pPr>
            <w:r w:rsidRPr="00355D8A">
              <w:rPr>
                <w:b/>
                <w:w w:val="105"/>
                <w:sz w:val="18"/>
                <w:szCs w:val="18"/>
              </w:rPr>
              <w:t xml:space="preserve">4   3   2 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b/>
                <w:w w:val="105"/>
                <w:sz w:val="18"/>
                <w:szCs w:val="18"/>
              </w:rPr>
              <w:t>1</w:t>
            </w:r>
          </w:p>
        </w:tc>
      </w:tr>
      <w:tr w:rsidR="00921CC3" w:rsidTr="00054794">
        <w:trPr>
          <w:trHeight w:val="353"/>
        </w:trPr>
        <w:tc>
          <w:tcPr>
            <w:tcW w:w="2107" w:type="pct"/>
          </w:tcPr>
          <w:p w:rsidR="00921CC3" w:rsidRPr="00355D8A" w:rsidRDefault="00921CC3" w:rsidP="00054794">
            <w:pPr>
              <w:pStyle w:val="TableParagraph"/>
              <w:rPr>
                <w:sz w:val="18"/>
                <w:szCs w:val="18"/>
              </w:rPr>
            </w:pPr>
            <w:r w:rsidRPr="00355D8A">
              <w:rPr>
                <w:w w:val="105"/>
                <w:sz w:val="18"/>
                <w:szCs w:val="18"/>
              </w:rPr>
              <w:t>*rewrite</w:t>
            </w:r>
          </w:p>
        </w:tc>
        <w:tc>
          <w:tcPr>
            <w:tcW w:w="2169" w:type="pct"/>
          </w:tcPr>
          <w:p w:rsidR="00921CC3" w:rsidRPr="00355D8A" w:rsidRDefault="00921CC3" w:rsidP="00054794">
            <w:pPr>
              <w:pStyle w:val="TableParagraph"/>
              <w:tabs>
                <w:tab w:val="left" w:pos="298"/>
              </w:tabs>
              <w:ind w:left="0" w:right="4"/>
              <w:jc w:val="center"/>
              <w:rPr>
                <w:sz w:val="18"/>
                <w:szCs w:val="18"/>
              </w:rPr>
            </w:pPr>
            <w:r w:rsidRPr="00355D8A">
              <w:rPr>
                <w:rFonts w:ascii="Times New Roman"/>
                <w:w w:val="103"/>
                <w:sz w:val="18"/>
                <w:szCs w:val="18"/>
                <w:u w:val="single"/>
              </w:rPr>
              <w:t xml:space="preserve"> </w:t>
            </w:r>
            <w:r w:rsidRPr="00355D8A">
              <w:rPr>
                <w:rFonts w:ascii="Times New Roman"/>
                <w:sz w:val="18"/>
                <w:szCs w:val="18"/>
                <w:u w:val="single"/>
              </w:rPr>
              <w:tab/>
            </w:r>
            <w:r w:rsidRPr="00355D8A">
              <w:rPr>
                <w:w w:val="105"/>
                <w:sz w:val="18"/>
                <w:szCs w:val="18"/>
              </w:rPr>
              <w:t>Not applicable to this</w:t>
            </w:r>
            <w:r w:rsidRPr="00355D8A">
              <w:rPr>
                <w:spacing w:val="-11"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w w:val="105"/>
                <w:sz w:val="18"/>
                <w:szCs w:val="18"/>
              </w:rPr>
              <w:t>piece</w:t>
            </w:r>
          </w:p>
        </w:tc>
        <w:tc>
          <w:tcPr>
            <w:tcW w:w="724" w:type="pct"/>
          </w:tcPr>
          <w:p w:rsidR="00921CC3" w:rsidRPr="00355D8A" w:rsidRDefault="00921CC3" w:rsidP="00054794">
            <w:pPr>
              <w:pStyle w:val="TableParagraph"/>
              <w:ind w:left="194"/>
              <w:rPr>
                <w:b/>
                <w:sz w:val="18"/>
                <w:szCs w:val="18"/>
              </w:rPr>
            </w:pPr>
            <w:r w:rsidRPr="00355D8A">
              <w:rPr>
                <w:b/>
                <w:w w:val="105"/>
                <w:sz w:val="18"/>
                <w:szCs w:val="18"/>
              </w:rPr>
              <w:t xml:space="preserve">4   3   2 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b/>
                <w:w w:val="105"/>
                <w:sz w:val="18"/>
                <w:szCs w:val="18"/>
              </w:rPr>
              <w:t>1</w:t>
            </w:r>
          </w:p>
        </w:tc>
      </w:tr>
      <w:tr w:rsidR="00921CC3" w:rsidTr="00054794">
        <w:trPr>
          <w:trHeight w:val="760"/>
        </w:trPr>
        <w:tc>
          <w:tcPr>
            <w:tcW w:w="2107" w:type="pct"/>
          </w:tcPr>
          <w:p w:rsidR="00921CC3" w:rsidRPr="00355D8A" w:rsidRDefault="00921CC3" w:rsidP="00054794">
            <w:pPr>
              <w:pStyle w:val="TableParagraph"/>
              <w:spacing w:line="292" w:lineRule="auto"/>
              <w:ind w:right="739"/>
              <w:rPr>
                <w:sz w:val="18"/>
                <w:szCs w:val="18"/>
              </w:rPr>
            </w:pPr>
            <w:r w:rsidRPr="00355D8A">
              <w:rPr>
                <w:w w:val="105"/>
                <w:sz w:val="18"/>
                <w:szCs w:val="18"/>
              </w:rPr>
              <w:t>CCLS W6: Technology is used to produce and publish writing</w:t>
            </w:r>
          </w:p>
        </w:tc>
        <w:tc>
          <w:tcPr>
            <w:tcW w:w="2169" w:type="pct"/>
          </w:tcPr>
          <w:p w:rsidR="00921CC3" w:rsidRPr="00355D8A" w:rsidRDefault="00921CC3" w:rsidP="00054794">
            <w:pPr>
              <w:pStyle w:val="TableParagraph"/>
              <w:tabs>
                <w:tab w:val="left" w:pos="298"/>
              </w:tabs>
              <w:spacing w:before="150"/>
              <w:ind w:left="0" w:right="4"/>
              <w:jc w:val="center"/>
              <w:rPr>
                <w:sz w:val="18"/>
                <w:szCs w:val="18"/>
              </w:rPr>
            </w:pPr>
            <w:r w:rsidRPr="00355D8A">
              <w:rPr>
                <w:rFonts w:ascii="Times New Roman"/>
                <w:w w:val="103"/>
                <w:position w:val="14"/>
                <w:sz w:val="18"/>
                <w:szCs w:val="18"/>
                <w:u w:val="single"/>
              </w:rPr>
              <w:t xml:space="preserve"> </w:t>
            </w:r>
            <w:r w:rsidRPr="00355D8A">
              <w:rPr>
                <w:rFonts w:ascii="Times New Roman"/>
                <w:position w:val="14"/>
                <w:sz w:val="18"/>
                <w:szCs w:val="18"/>
                <w:u w:val="single"/>
              </w:rPr>
              <w:tab/>
            </w:r>
            <w:r w:rsidRPr="00355D8A">
              <w:rPr>
                <w:w w:val="105"/>
                <w:sz w:val="18"/>
                <w:szCs w:val="18"/>
              </w:rPr>
              <w:t>Not applicable to this</w:t>
            </w:r>
            <w:r w:rsidRPr="00355D8A">
              <w:rPr>
                <w:spacing w:val="-11"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w w:val="105"/>
                <w:sz w:val="18"/>
                <w:szCs w:val="18"/>
              </w:rPr>
              <w:t>piece</w:t>
            </w:r>
          </w:p>
        </w:tc>
        <w:tc>
          <w:tcPr>
            <w:tcW w:w="724" w:type="pct"/>
          </w:tcPr>
          <w:p w:rsidR="00921CC3" w:rsidRPr="00355D8A" w:rsidRDefault="00921CC3" w:rsidP="00054794">
            <w:pPr>
              <w:pStyle w:val="TableParagraph"/>
              <w:spacing w:before="150"/>
              <w:ind w:left="194"/>
              <w:rPr>
                <w:b/>
                <w:sz w:val="18"/>
                <w:szCs w:val="18"/>
              </w:rPr>
            </w:pPr>
            <w:r w:rsidRPr="00355D8A">
              <w:rPr>
                <w:b/>
                <w:w w:val="105"/>
                <w:sz w:val="18"/>
                <w:szCs w:val="18"/>
              </w:rPr>
              <w:t xml:space="preserve">4   3   2 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b/>
                <w:w w:val="105"/>
                <w:sz w:val="18"/>
                <w:szCs w:val="18"/>
              </w:rPr>
              <w:t>1</w:t>
            </w:r>
          </w:p>
        </w:tc>
      </w:tr>
    </w:tbl>
    <w:p w:rsidR="00921CC3" w:rsidRDefault="00921CC3" w:rsidP="00921CC3">
      <w:pPr>
        <w:pStyle w:val="NoSpacing"/>
      </w:pPr>
    </w:p>
    <w:p w:rsidR="00921CC3" w:rsidRDefault="00921CC3" w:rsidP="00921CC3">
      <w:pPr>
        <w:pStyle w:val="NoSpacing"/>
      </w:pPr>
    </w:p>
    <w:p w:rsidR="00921CC3" w:rsidRDefault="00921CC3" w:rsidP="00921CC3"/>
    <w:p w:rsidR="002E46E0" w:rsidRDefault="002E46E0" w:rsidP="00921CC3"/>
    <w:tbl>
      <w:tblPr>
        <w:tblStyle w:val="TableGrid"/>
        <w:tblpPr w:leftFromText="180" w:rightFromText="180" w:vertAnchor="text" w:horzAnchor="margin" w:tblpXSpec="right" w:tblpY="265"/>
        <w:tblW w:w="0" w:type="auto"/>
        <w:tblLook w:val="04A0" w:firstRow="1" w:lastRow="0" w:firstColumn="1" w:lastColumn="0" w:noHBand="0" w:noVBand="1"/>
      </w:tblPr>
      <w:tblGrid>
        <w:gridCol w:w="1302"/>
        <w:gridCol w:w="1303"/>
      </w:tblGrid>
      <w:tr w:rsidR="002E46E0" w:rsidTr="00054794">
        <w:tc>
          <w:tcPr>
            <w:tcW w:w="1302" w:type="dxa"/>
          </w:tcPr>
          <w:p w:rsidR="002E46E0" w:rsidRPr="00F76B9D" w:rsidRDefault="002E46E0" w:rsidP="00054794">
            <w:pPr>
              <w:rPr>
                <w:b/>
              </w:rPr>
            </w:pPr>
            <w:r w:rsidRPr="00F76B9D">
              <w:rPr>
                <w:b/>
              </w:rPr>
              <w:t>Total Score</w:t>
            </w:r>
            <w:r>
              <w:rPr>
                <w:b/>
              </w:rPr>
              <w:t>:</w:t>
            </w:r>
            <w:r w:rsidRPr="00F76B9D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F76B9D">
              <w:rPr>
                <w:b/>
              </w:rPr>
              <w:t xml:space="preserve"> Writing &amp; Language </w:t>
            </w:r>
          </w:p>
        </w:tc>
        <w:tc>
          <w:tcPr>
            <w:tcW w:w="1303" w:type="dxa"/>
          </w:tcPr>
          <w:p w:rsidR="002E46E0" w:rsidRPr="00F76B9D" w:rsidRDefault="002E46E0" w:rsidP="00054794">
            <w:pPr>
              <w:rPr>
                <w:b/>
              </w:rPr>
            </w:pPr>
          </w:p>
          <w:p w:rsidR="002E46E0" w:rsidRPr="00F76B9D" w:rsidRDefault="002E46E0" w:rsidP="00054794">
            <w:pPr>
              <w:jc w:val="center"/>
              <w:rPr>
                <w:b/>
              </w:rPr>
            </w:pPr>
            <w:r w:rsidRPr="00F76B9D">
              <w:rPr>
                <w:b/>
              </w:rPr>
              <w:t>Rubric Score</w:t>
            </w:r>
            <w:r>
              <w:rPr>
                <w:b/>
              </w:rPr>
              <w:t>:</w:t>
            </w:r>
          </w:p>
        </w:tc>
      </w:tr>
      <w:tr w:rsidR="002E46E0" w:rsidTr="00054794">
        <w:tc>
          <w:tcPr>
            <w:tcW w:w="1302" w:type="dxa"/>
          </w:tcPr>
          <w:p w:rsidR="002E46E0" w:rsidRDefault="002E46E0" w:rsidP="00054794">
            <w:pPr>
              <w:jc w:val="center"/>
            </w:pPr>
            <w:r>
              <w:t>25-28</w:t>
            </w:r>
          </w:p>
        </w:tc>
        <w:tc>
          <w:tcPr>
            <w:tcW w:w="1303" w:type="dxa"/>
          </w:tcPr>
          <w:p w:rsidR="002E46E0" w:rsidRDefault="002E46E0" w:rsidP="00054794">
            <w:pPr>
              <w:jc w:val="center"/>
            </w:pPr>
            <w:r>
              <w:t>4</w:t>
            </w:r>
          </w:p>
        </w:tc>
      </w:tr>
      <w:tr w:rsidR="002E46E0" w:rsidTr="00054794">
        <w:tc>
          <w:tcPr>
            <w:tcW w:w="1302" w:type="dxa"/>
          </w:tcPr>
          <w:p w:rsidR="002E46E0" w:rsidRDefault="002E46E0" w:rsidP="00054794">
            <w:pPr>
              <w:jc w:val="center"/>
            </w:pPr>
            <w:r>
              <w:t>18-24</w:t>
            </w:r>
          </w:p>
        </w:tc>
        <w:tc>
          <w:tcPr>
            <w:tcW w:w="1303" w:type="dxa"/>
          </w:tcPr>
          <w:p w:rsidR="002E46E0" w:rsidRDefault="002E46E0" w:rsidP="00054794">
            <w:pPr>
              <w:jc w:val="center"/>
            </w:pPr>
            <w:r>
              <w:t>3</w:t>
            </w:r>
          </w:p>
        </w:tc>
      </w:tr>
      <w:tr w:rsidR="002E46E0" w:rsidTr="00054794">
        <w:tc>
          <w:tcPr>
            <w:tcW w:w="1302" w:type="dxa"/>
          </w:tcPr>
          <w:p w:rsidR="002E46E0" w:rsidRDefault="002E46E0" w:rsidP="00054794">
            <w:pPr>
              <w:jc w:val="center"/>
            </w:pPr>
            <w:r>
              <w:t>11-17</w:t>
            </w:r>
          </w:p>
        </w:tc>
        <w:tc>
          <w:tcPr>
            <w:tcW w:w="1303" w:type="dxa"/>
          </w:tcPr>
          <w:p w:rsidR="002E46E0" w:rsidRDefault="002E46E0" w:rsidP="00054794">
            <w:pPr>
              <w:jc w:val="center"/>
            </w:pPr>
            <w:r>
              <w:t>2</w:t>
            </w:r>
          </w:p>
        </w:tc>
      </w:tr>
      <w:tr w:rsidR="002E46E0" w:rsidTr="00054794">
        <w:tc>
          <w:tcPr>
            <w:tcW w:w="1302" w:type="dxa"/>
          </w:tcPr>
          <w:p w:rsidR="002E46E0" w:rsidRDefault="002E46E0" w:rsidP="00054794">
            <w:pPr>
              <w:jc w:val="center"/>
            </w:pPr>
            <w:r>
              <w:t>7-10</w:t>
            </w:r>
          </w:p>
        </w:tc>
        <w:tc>
          <w:tcPr>
            <w:tcW w:w="1303" w:type="dxa"/>
          </w:tcPr>
          <w:p w:rsidR="002E46E0" w:rsidRDefault="002E46E0" w:rsidP="00054794">
            <w:pPr>
              <w:jc w:val="center"/>
            </w:pPr>
            <w:r>
              <w:t>1</w:t>
            </w:r>
          </w:p>
        </w:tc>
      </w:tr>
    </w:tbl>
    <w:p w:rsidR="002E46E0" w:rsidRPr="00921CC3" w:rsidRDefault="002E46E0" w:rsidP="00921CC3">
      <w:bookmarkStart w:id="0" w:name="_GoBack"/>
      <w:bookmarkEnd w:id="0"/>
    </w:p>
    <w:sectPr w:rsidR="002E46E0" w:rsidRPr="00921CC3" w:rsidSect="00921CC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2FFB" w:rsidRDefault="00262FFB" w:rsidP="00921CC3">
      <w:pPr>
        <w:spacing w:after="0" w:line="240" w:lineRule="auto"/>
      </w:pPr>
      <w:r>
        <w:separator/>
      </w:r>
    </w:p>
  </w:endnote>
  <w:endnote w:type="continuationSeparator" w:id="0">
    <w:p w:rsidR="00262FFB" w:rsidRDefault="00262FFB" w:rsidP="00921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2FFB" w:rsidRDefault="00262FFB" w:rsidP="00921CC3">
      <w:pPr>
        <w:spacing w:after="0" w:line="240" w:lineRule="auto"/>
      </w:pPr>
      <w:r>
        <w:separator/>
      </w:r>
    </w:p>
  </w:footnote>
  <w:footnote w:type="continuationSeparator" w:id="0">
    <w:p w:rsidR="00262FFB" w:rsidRDefault="00262FFB" w:rsidP="00921C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C0048F"/>
    <w:multiLevelType w:val="hybridMultilevel"/>
    <w:tmpl w:val="133AD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CC3"/>
    <w:rsid w:val="00262FFB"/>
    <w:rsid w:val="00280B38"/>
    <w:rsid w:val="002E46E0"/>
    <w:rsid w:val="006746FC"/>
    <w:rsid w:val="006C04D9"/>
    <w:rsid w:val="00921CC3"/>
    <w:rsid w:val="009A3A12"/>
    <w:rsid w:val="00B742A5"/>
    <w:rsid w:val="00BE7A78"/>
    <w:rsid w:val="00D87B6F"/>
    <w:rsid w:val="00F7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1346B9"/>
  <w15:chartTrackingRefBased/>
  <w15:docId w15:val="{82018752-405D-467E-83DC-33BBC1A8B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1C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1C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21CC3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921CC3"/>
    <w:pPr>
      <w:widowControl w:val="0"/>
      <w:autoSpaceDE w:val="0"/>
      <w:autoSpaceDN w:val="0"/>
      <w:spacing w:after="0" w:line="240" w:lineRule="auto"/>
      <w:ind w:left="105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sid w:val="00921CC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bCs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1"/>
    <w:rsid w:val="00921CC3"/>
    <w:rPr>
      <w:rFonts w:ascii="Calibri" w:eastAsia="Calibri" w:hAnsi="Calibri" w:cs="Calibri"/>
      <w:b/>
      <w:bCs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921C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1CC3"/>
  </w:style>
  <w:style w:type="paragraph" w:styleId="Footer">
    <w:name w:val="footer"/>
    <w:basedOn w:val="Normal"/>
    <w:link w:val="FooterChar"/>
    <w:uiPriority w:val="99"/>
    <w:unhideWhenUsed/>
    <w:rsid w:val="00921C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1C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1145</Words>
  <Characters>6528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Fotinis</dc:creator>
  <cp:keywords/>
  <dc:description/>
  <cp:lastModifiedBy>Olga Fotinis</cp:lastModifiedBy>
  <cp:revision>1</cp:revision>
  <dcterms:created xsi:type="dcterms:W3CDTF">2017-08-14T20:44:00Z</dcterms:created>
  <dcterms:modified xsi:type="dcterms:W3CDTF">2017-08-14T21:59:00Z</dcterms:modified>
</cp:coreProperties>
</file>